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D7216" w14:textId="77777777" w:rsidR="00C84D9D" w:rsidRPr="00530E54" w:rsidRDefault="00C84D9D" w:rsidP="00C84D9D">
      <w:pPr>
        <w:pStyle w:val="Heading1"/>
        <w:spacing w:after="0" w:line="240" w:lineRule="auto"/>
        <w:ind w:left="0" w:firstLine="0"/>
        <w:jc w:val="center"/>
        <w:rPr>
          <w:rFonts w:ascii="Aptos" w:hAnsi="Aptos" w:cs="Arial"/>
          <w:sz w:val="22"/>
          <w:szCs w:val="22"/>
        </w:rPr>
      </w:pPr>
      <w:r w:rsidRPr="00BE3846">
        <w:rPr>
          <w:noProof/>
        </w:rPr>
        <w:drawing>
          <wp:inline distT="0" distB="0" distL="0" distR="0" wp14:anchorId="267D41AF" wp14:editId="2E4DA1E1">
            <wp:extent cx="932815" cy="704850"/>
            <wp:effectExtent l="0" t="0" r="635" b="0"/>
            <wp:docPr id="1" name="Picture 1" descr="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rcl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7183" cy="723263"/>
                    </a:xfrm>
                    <a:prstGeom prst="rect">
                      <a:avLst/>
                    </a:prstGeom>
                    <a:noFill/>
                    <a:ln>
                      <a:noFill/>
                    </a:ln>
                  </pic:spPr>
                </pic:pic>
              </a:graphicData>
            </a:graphic>
          </wp:inline>
        </w:drawing>
      </w:r>
      <w:r w:rsidRPr="00BE3846">
        <w:fldChar w:fldCharType="begin"/>
      </w:r>
      <w:r w:rsidRPr="00BE3846">
        <w:instrText xml:space="preserve"> INCLUDEPICTURE "https://www.nmbaqcs.org/media/xd5dxdz2/nmbaqc-logo-3-copy.jpg" \* MERGEFORMATINET </w:instrText>
      </w:r>
      <w:r w:rsidRPr="00BE3846">
        <w:fldChar w:fldCharType="end"/>
      </w:r>
      <w:r w:rsidRPr="004C6F39">
        <w:rPr>
          <w:rFonts w:asciiTheme="minorHAnsi" w:hAnsiTheme="minorHAnsi" w:cs="Arial"/>
          <w:sz w:val="22"/>
          <w:szCs w:val="22"/>
        </w:rPr>
        <w:t>N</w:t>
      </w:r>
      <w:r>
        <w:rPr>
          <w:rFonts w:asciiTheme="minorHAnsi" w:hAnsiTheme="minorHAnsi" w:cs="Arial"/>
          <w:sz w:val="22"/>
          <w:szCs w:val="22"/>
        </w:rPr>
        <w:t>E ATLANTIC</w:t>
      </w:r>
      <w:r w:rsidRPr="004C6F39">
        <w:rPr>
          <w:rFonts w:asciiTheme="minorHAnsi" w:hAnsiTheme="minorHAnsi" w:cs="Arial"/>
          <w:sz w:val="22"/>
          <w:szCs w:val="22"/>
        </w:rPr>
        <w:t xml:space="preserve"> MARINE BIOLOGICAL AQC SCHEME </w:t>
      </w:r>
      <w:r>
        <w:rPr>
          <w:rFonts w:asciiTheme="minorHAnsi" w:hAnsiTheme="minorHAnsi" w:cs="Arial"/>
          <w:sz w:val="22"/>
          <w:szCs w:val="22"/>
        </w:rPr>
        <w:t xml:space="preserve">COMMITTEE MEETING </w:t>
      </w:r>
    </w:p>
    <w:p w14:paraId="746E9705" w14:textId="77777777" w:rsidR="00C84D9D" w:rsidRPr="00530E54" w:rsidRDefault="00C84D9D" w:rsidP="00C84D9D">
      <w:pPr>
        <w:spacing w:after="0" w:line="240" w:lineRule="auto"/>
        <w:ind w:left="0" w:firstLine="0"/>
        <w:rPr>
          <w:rFonts w:ascii="Aptos" w:hAnsi="Aptos" w:cs="Arial"/>
          <w:i/>
          <w:sz w:val="22"/>
          <w:szCs w:val="22"/>
        </w:rPr>
      </w:pPr>
      <w:r w:rsidRPr="00530E54">
        <w:rPr>
          <w:rFonts w:ascii="Aptos" w:hAnsi="Aptos" w:cs="Arial"/>
          <w:i/>
          <w:sz w:val="22"/>
          <w:szCs w:val="22"/>
        </w:rPr>
        <w:t xml:space="preserve">                                 </w:t>
      </w:r>
    </w:p>
    <w:p w14:paraId="51A4A3A2" w14:textId="382D34B5" w:rsidR="00C84D9D" w:rsidRPr="00530E54" w:rsidRDefault="00C84D9D" w:rsidP="00C84D9D">
      <w:pPr>
        <w:spacing w:after="0" w:line="240" w:lineRule="auto"/>
        <w:ind w:left="0" w:firstLine="0"/>
        <w:jc w:val="center"/>
        <w:rPr>
          <w:rFonts w:ascii="Aptos" w:hAnsi="Aptos" w:cs="Arial"/>
          <w:b/>
          <w:sz w:val="22"/>
          <w:szCs w:val="22"/>
        </w:rPr>
      </w:pPr>
      <w:r w:rsidRPr="00530E54">
        <w:rPr>
          <w:rFonts w:ascii="Aptos" w:hAnsi="Aptos" w:cs="Arial"/>
          <w:b/>
          <w:bCs/>
          <w:iCs/>
          <w:sz w:val="22"/>
          <w:szCs w:val="22"/>
        </w:rPr>
        <w:t>Agenda</w:t>
      </w:r>
      <w:r w:rsidRPr="00530E54">
        <w:rPr>
          <w:rFonts w:ascii="Aptos" w:hAnsi="Aptos" w:cs="Arial"/>
          <w:i/>
          <w:sz w:val="22"/>
          <w:szCs w:val="22"/>
        </w:rPr>
        <w:t xml:space="preserve"> </w:t>
      </w:r>
      <w:r w:rsidR="001C4BBA">
        <w:rPr>
          <w:rFonts w:ascii="Aptos" w:hAnsi="Aptos" w:cs="Arial"/>
          <w:b/>
          <w:sz w:val="22"/>
          <w:szCs w:val="22"/>
        </w:rPr>
        <w:t>21</w:t>
      </w:r>
      <w:r w:rsidR="001C4BBA">
        <w:rPr>
          <w:rFonts w:ascii="Aptos" w:hAnsi="Aptos" w:cs="Arial"/>
          <w:b/>
          <w:sz w:val="22"/>
          <w:szCs w:val="22"/>
          <w:vertAlign w:val="superscript"/>
        </w:rPr>
        <w:t>st</w:t>
      </w:r>
      <w:r w:rsidRPr="00530E54">
        <w:rPr>
          <w:rFonts w:ascii="Aptos" w:hAnsi="Aptos" w:cs="Arial"/>
          <w:b/>
          <w:sz w:val="22"/>
          <w:szCs w:val="22"/>
        </w:rPr>
        <w:t xml:space="preserve"> </w:t>
      </w:r>
      <w:r w:rsidR="001C4BBA">
        <w:rPr>
          <w:rFonts w:ascii="Aptos" w:hAnsi="Aptos" w:cs="Arial"/>
          <w:b/>
          <w:sz w:val="22"/>
          <w:szCs w:val="22"/>
        </w:rPr>
        <w:t>April</w:t>
      </w:r>
      <w:r w:rsidRPr="00530E54">
        <w:rPr>
          <w:rFonts w:ascii="Aptos" w:hAnsi="Aptos" w:cs="Arial"/>
          <w:b/>
          <w:sz w:val="22"/>
          <w:szCs w:val="22"/>
        </w:rPr>
        <w:t xml:space="preserve"> 202</w:t>
      </w:r>
      <w:r w:rsidR="001C4BBA">
        <w:rPr>
          <w:rFonts w:ascii="Aptos" w:hAnsi="Aptos" w:cs="Arial"/>
          <w:b/>
          <w:sz w:val="22"/>
          <w:szCs w:val="22"/>
        </w:rPr>
        <w:t>6</w:t>
      </w:r>
      <w:r w:rsidRPr="00530E54">
        <w:rPr>
          <w:rFonts w:ascii="Aptos" w:hAnsi="Aptos" w:cs="Arial"/>
          <w:b/>
          <w:sz w:val="22"/>
          <w:szCs w:val="22"/>
        </w:rPr>
        <w:t xml:space="preserve"> 1</w:t>
      </w:r>
      <w:r w:rsidR="00FB3E12">
        <w:rPr>
          <w:rFonts w:ascii="Aptos" w:hAnsi="Aptos" w:cs="Arial"/>
          <w:b/>
          <w:sz w:val="22"/>
          <w:szCs w:val="22"/>
        </w:rPr>
        <w:t>400</w:t>
      </w:r>
      <w:r w:rsidRPr="00530E54">
        <w:rPr>
          <w:rFonts w:ascii="Aptos" w:hAnsi="Aptos" w:cs="Arial"/>
          <w:b/>
          <w:sz w:val="22"/>
          <w:szCs w:val="22"/>
        </w:rPr>
        <w:t>-1</w:t>
      </w:r>
      <w:r w:rsidR="00530E54" w:rsidRPr="00530E54">
        <w:rPr>
          <w:rFonts w:ascii="Aptos" w:hAnsi="Aptos" w:cs="Arial"/>
          <w:b/>
          <w:sz w:val="22"/>
          <w:szCs w:val="22"/>
        </w:rPr>
        <w:t>60</w:t>
      </w:r>
      <w:r w:rsidRPr="00530E54">
        <w:rPr>
          <w:rFonts w:ascii="Aptos" w:hAnsi="Aptos" w:cs="Arial"/>
          <w:b/>
          <w:sz w:val="22"/>
          <w:szCs w:val="22"/>
        </w:rPr>
        <w:t xml:space="preserve">0 </w:t>
      </w:r>
    </w:p>
    <w:p w14:paraId="342671C4" w14:textId="77777777" w:rsidR="00C84D9D" w:rsidRPr="00530E54" w:rsidRDefault="00C84D9D" w:rsidP="00C84D9D">
      <w:pPr>
        <w:spacing w:after="0" w:line="240" w:lineRule="auto"/>
        <w:ind w:left="0" w:firstLine="0"/>
        <w:jc w:val="center"/>
        <w:rPr>
          <w:rFonts w:ascii="Aptos" w:hAnsi="Aptos" w:cs="Arial"/>
          <w:b/>
          <w:sz w:val="22"/>
          <w:szCs w:val="22"/>
        </w:rPr>
      </w:pPr>
    </w:p>
    <w:p w14:paraId="41E745F8" w14:textId="0034FBBF" w:rsidR="00C84D9D" w:rsidRPr="00530E54" w:rsidRDefault="00C84D9D" w:rsidP="00C84D9D">
      <w:pPr>
        <w:spacing w:line="240" w:lineRule="auto"/>
        <w:ind w:left="-851" w:firstLine="0"/>
        <w:rPr>
          <w:rFonts w:ascii="Aptos" w:hAnsi="Aptos" w:cs="Arial"/>
          <w:b/>
          <w:sz w:val="22"/>
          <w:szCs w:val="22"/>
        </w:rPr>
      </w:pPr>
      <w:r w:rsidRPr="00530E54">
        <w:rPr>
          <w:rFonts w:ascii="Aptos" w:hAnsi="Aptos" w:cs="Arial"/>
          <w:b/>
          <w:sz w:val="22"/>
          <w:szCs w:val="22"/>
        </w:rPr>
        <w:t>Venue: Teams Online</w:t>
      </w:r>
    </w:p>
    <w:p w14:paraId="607405CC" w14:textId="6B06CA33" w:rsidR="00C84D9D" w:rsidRPr="0017219C" w:rsidRDefault="00C84D9D" w:rsidP="0017219C">
      <w:pPr>
        <w:spacing w:after="0" w:line="240" w:lineRule="auto"/>
        <w:ind w:left="-851" w:firstLine="0"/>
        <w:jc w:val="both"/>
        <w:rPr>
          <w:rFonts w:ascii="Aptos" w:hAnsi="Aptos" w:cs="Arial"/>
          <w:sz w:val="22"/>
          <w:szCs w:val="22"/>
        </w:rPr>
      </w:pPr>
      <w:r w:rsidRPr="4380FAFD">
        <w:rPr>
          <w:rFonts w:ascii="Aptos" w:hAnsi="Aptos" w:cs="Arial"/>
          <w:b/>
          <w:bCs/>
          <w:sz w:val="22"/>
          <w:szCs w:val="22"/>
        </w:rPr>
        <w:t>Confirmed Attendees:</w:t>
      </w:r>
      <w:r w:rsidRPr="4380FAFD">
        <w:rPr>
          <w:rFonts w:ascii="Aptos" w:hAnsi="Aptos" w:cs="Arial"/>
          <w:sz w:val="22"/>
          <w:szCs w:val="22"/>
        </w:rPr>
        <w:t xml:space="preserve"> </w:t>
      </w:r>
      <w:r w:rsidR="00481760" w:rsidRPr="4380FAFD">
        <w:rPr>
          <w:rFonts w:ascii="Aptos" w:hAnsi="Aptos" w:cs="Arial"/>
          <w:sz w:val="22"/>
          <w:szCs w:val="22"/>
        </w:rPr>
        <w:t xml:space="preserve">David Johns (DJ, MBA, Chair), </w:t>
      </w:r>
      <w:r w:rsidRPr="4380FAFD">
        <w:rPr>
          <w:rFonts w:ascii="Aptos" w:hAnsi="Aptos" w:cs="Arial"/>
          <w:sz w:val="22"/>
          <w:szCs w:val="22"/>
        </w:rPr>
        <w:t>Graham Phillips (GP, EA, Finance Manager),</w:t>
      </w:r>
      <w:r w:rsidR="00972F6B" w:rsidRPr="4380FAFD">
        <w:rPr>
          <w:rFonts w:ascii="Aptos" w:hAnsi="Aptos" w:cs="Arial"/>
          <w:sz w:val="22"/>
          <w:szCs w:val="22"/>
        </w:rPr>
        <w:t xml:space="preserve"> </w:t>
      </w:r>
      <w:r w:rsidR="00203594" w:rsidRPr="4380FAFD">
        <w:rPr>
          <w:rFonts w:ascii="Aptos" w:hAnsi="Aptos" w:cs="Arial"/>
          <w:sz w:val="22"/>
          <w:szCs w:val="22"/>
        </w:rPr>
        <w:t xml:space="preserve">Claire Mason (CM, CEFAS, PSA Technical Manager), </w:t>
      </w:r>
      <w:r w:rsidRPr="4380FAFD">
        <w:rPr>
          <w:rFonts w:ascii="Aptos" w:hAnsi="Aptos" w:cs="Arial"/>
          <w:sz w:val="22"/>
          <w:szCs w:val="22"/>
        </w:rPr>
        <w:t>Claire Taylor (CT, MBA Technical Secretary),</w:t>
      </w:r>
      <w:r w:rsidR="004A24D3" w:rsidRPr="4380FAFD">
        <w:rPr>
          <w:rFonts w:ascii="Aptos" w:hAnsi="Aptos" w:cs="Arial"/>
          <w:sz w:val="22"/>
          <w:szCs w:val="22"/>
        </w:rPr>
        <w:t xml:space="preserve"> </w:t>
      </w:r>
      <w:r w:rsidR="00407249" w:rsidRPr="4380FAFD">
        <w:rPr>
          <w:rFonts w:ascii="Aptos" w:hAnsi="Aptos" w:cs="Arial"/>
          <w:sz w:val="22"/>
          <w:szCs w:val="22"/>
        </w:rPr>
        <w:t xml:space="preserve">Jim Ellis (JE, CEFAS, Fish Technical Manager), </w:t>
      </w:r>
      <w:r w:rsidR="00215D08">
        <w:rPr>
          <w:rFonts w:ascii="Aptos" w:hAnsi="Aptos" w:cs="Arial"/>
          <w:sz w:val="22"/>
          <w:szCs w:val="22"/>
        </w:rPr>
        <w:t xml:space="preserve">Tim Mackie (TM, DAERA, </w:t>
      </w:r>
      <w:r w:rsidR="00FC1B04">
        <w:rPr>
          <w:rFonts w:ascii="Aptos" w:hAnsi="Aptos" w:cs="Arial"/>
          <w:sz w:val="22"/>
          <w:szCs w:val="22"/>
        </w:rPr>
        <w:t xml:space="preserve">Senior Scientific Officer), </w:t>
      </w:r>
      <w:r w:rsidRPr="4380FAFD">
        <w:rPr>
          <w:rFonts w:ascii="Aptos" w:hAnsi="Aptos" w:cs="Arial"/>
          <w:sz w:val="22"/>
          <w:szCs w:val="22"/>
        </w:rPr>
        <w:t>David Hall (DH</w:t>
      </w:r>
      <w:r w:rsidR="0089243A" w:rsidRPr="4380FAFD">
        <w:rPr>
          <w:rFonts w:ascii="Aptos" w:hAnsi="Aptos" w:cs="Arial"/>
          <w:sz w:val="22"/>
          <w:szCs w:val="22"/>
        </w:rPr>
        <w:t>,</w:t>
      </w:r>
      <w:r w:rsidRPr="4380FAFD">
        <w:rPr>
          <w:rFonts w:ascii="Aptos" w:hAnsi="Aptos" w:cs="Arial"/>
          <w:sz w:val="22"/>
          <w:szCs w:val="22"/>
        </w:rPr>
        <w:t xml:space="preserve"> APEM Benthic Administrator), </w:t>
      </w:r>
      <w:r w:rsidR="000709D9" w:rsidRPr="4380FAFD">
        <w:rPr>
          <w:rFonts w:ascii="Aptos" w:hAnsi="Aptos" w:cs="Arial"/>
          <w:sz w:val="22"/>
          <w:szCs w:val="22"/>
        </w:rPr>
        <w:t xml:space="preserve">Ross Griffin (RG, </w:t>
      </w:r>
      <w:r w:rsidR="00B81798">
        <w:rPr>
          <w:rFonts w:ascii="Aptos" w:hAnsi="Aptos" w:cs="Arial"/>
          <w:sz w:val="22"/>
          <w:szCs w:val="22"/>
        </w:rPr>
        <w:t xml:space="preserve">Contractors Rep, </w:t>
      </w:r>
      <w:r w:rsidR="000709D9" w:rsidRPr="4380FAFD">
        <w:rPr>
          <w:rFonts w:ascii="Aptos" w:hAnsi="Aptos" w:cs="Arial"/>
          <w:sz w:val="22"/>
          <w:szCs w:val="22"/>
        </w:rPr>
        <w:t xml:space="preserve">Ocean Ecology), </w:t>
      </w:r>
      <w:r w:rsidR="00FC1B04">
        <w:rPr>
          <w:rFonts w:ascii="Aptos" w:hAnsi="Aptos" w:cs="Arial"/>
          <w:sz w:val="22"/>
          <w:szCs w:val="22"/>
        </w:rPr>
        <w:t xml:space="preserve">Gillian Annett (GA, DAERA, </w:t>
      </w:r>
      <w:r w:rsidR="00A75E1B">
        <w:rPr>
          <w:rFonts w:ascii="Aptos" w:hAnsi="Aptos" w:cs="Arial"/>
          <w:sz w:val="22"/>
          <w:szCs w:val="22"/>
        </w:rPr>
        <w:t xml:space="preserve">Macroalgal |Technical Manager), </w:t>
      </w:r>
      <w:r w:rsidR="000709D9" w:rsidRPr="4380FAFD">
        <w:rPr>
          <w:rFonts w:ascii="Aptos" w:hAnsi="Aptos" w:cs="Arial"/>
          <w:sz w:val="22"/>
          <w:szCs w:val="22"/>
        </w:rPr>
        <w:t>Martina Brunetta (MB, MBA, Zooplankton Technical Manager), Margarita Fernandez (MF,</w:t>
      </w:r>
      <w:r w:rsidR="00803384" w:rsidRPr="4380FAFD">
        <w:rPr>
          <w:rFonts w:ascii="Aptos" w:hAnsi="Aptos" w:cs="Arial"/>
          <w:sz w:val="22"/>
          <w:szCs w:val="22"/>
        </w:rPr>
        <w:t xml:space="preserve"> </w:t>
      </w:r>
      <w:r w:rsidR="0017219C" w:rsidRPr="4380FAFD">
        <w:rPr>
          <w:rFonts w:ascii="Aptos" w:hAnsi="Aptos" w:cs="Arial"/>
          <w:sz w:val="22"/>
          <w:szCs w:val="22"/>
        </w:rPr>
        <w:t xml:space="preserve">IRTA, Phytoplankton Technical Manager), </w:t>
      </w:r>
      <w:r w:rsidRPr="4380FAFD">
        <w:rPr>
          <w:rFonts w:ascii="Aptos" w:hAnsi="Aptos" w:cs="Arial"/>
          <w:sz w:val="22"/>
          <w:szCs w:val="22"/>
        </w:rPr>
        <w:t>Lydia McIntyre-Brown (LMB, APEM Ltd, PSA administrator)</w:t>
      </w:r>
      <w:r w:rsidR="5951B9BA" w:rsidRPr="4380FAFD">
        <w:rPr>
          <w:rFonts w:ascii="Aptos" w:hAnsi="Aptos" w:cs="Arial"/>
          <w:sz w:val="22"/>
          <w:szCs w:val="22"/>
        </w:rPr>
        <w:t>,</w:t>
      </w:r>
      <w:r w:rsidR="00B81798">
        <w:rPr>
          <w:rFonts w:ascii="Aptos" w:hAnsi="Aptos" w:cs="Arial"/>
          <w:sz w:val="22"/>
          <w:szCs w:val="22"/>
        </w:rPr>
        <w:t xml:space="preserve"> </w:t>
      </w:r>
      <w:r w:rsidR="00C02730">
        <w:rPr>
          <w:rFonts w:ascii="Aptos" w:hAnsi="Aptos" w:cs="Arial"/>
          <w:sz w:val="22"/>
          <w:szCs w:val="22"/>
        </w:rPr>
        <w:t xml:space="preserve">Vera Fonseca (VR, Cefas, eDNA Technical Manager), </w:t>
      </w:r>
      <w:r w:rsidR="003D3B4E">
        <w:rPr>
          <w:rFonts w:ascii="Aptos" w:hAnsi="Aptos" w:cs="Arial"/>
          <w:sz w:val="22"/>
          <w:szCs w:val="22"/>
        </w:rPr>
        <w:t xml:space="preserve">Gina </w:t>
      </w:r>
      <w:proofErr w:type="spellStart"/>
      <w:r w:rsidR="003D3B4E">
        <w:rPr>
          <w:rFonts w:ascii="Aptos" w:hAnsi="Aptos" w:cs="Arial"/>
          <w:sz w:val="22"/>
          <w:szCs w:val="22"/>
        </w:rPr>
        <w:t>Brackenreed</w:t>
      </w:r>
      <w:proofErr w:type="spellEnd"/>
      <w:r w:rsidR="003D3B4E">
        <w:rPr>
          <w:rFonts w:ascii="Aptos" w:hAnsi="Aptos" w:cs="Arial"/>
          <w:sz w:val="22"/>
          <w:szCs w:val="22"/>
        </w:rPr>
        <w:t xml:space="preserve"> Johns</w:t>
      </w:r>
      <w:r w:rsidR="00D47833">
        <w:rPr>
          <w:rFonts w:ascii="Aptos" w:hAnsi="Aptos" w:cs="Arial"/>
          <w:sz w:val="22"/>
          <w:szCs w:val="22"/>
        </w:rPr>
        <w:t>t</w:t>
      </w:r>
      <w:r w:rsidR="003D3B4E">
        <w:rPr>
          <w:rFonts w:ascii="Aptos" w:hAnsi="Aptos" w:cs="Arial"/>
          <w:sz w:val="22"/>
          <w:szCs w:val="22"/>
        </w:rPr>
        <w:t xml:space="preserve">on (GBJ, APEM, Macroalgal administrator), </w:t>
      </w:r>
      <w:r w:rsidR="0089243A" w:rsidRPr="4380FAFD">
        <w:rPr>
          <w:rFonts w:ascii="Aptos" w:hAnsi="Aptos" w:cs="Arial"/>
          <w:sz w:val="22"/>
          <w:szCs w:val="22"/>
        </w:rPr>
        <w:t>Peter Barry (PB,CEFAS,</w:t>
      </w:r>
      <w:r w:rsidR="00DB63F6" w:rsidRPr="4380FAFD">
        <w:rPr>
          <w:rFonts w:ascii="Aptos" w:hAnsi="Aptos" w:cs="Arial"/>
          <w:sz w:val="22"/>
          <w:szCs w:val="22"/>
        </w:rPr>
        <w:t xml:space="preserve"> Benthic Marine Taxonomist)</w:t>
      </w:r>
      <w:r w:rsidR="4A8396C1" w:rsidRPr="4380FAFD">
        <w:rPr>
          <w:rFonts w:ascii="Aptos" w:hAnsi="Aptos" w:cs="Arial"/>
          <w:sz w:val="22"/>
          <w:szCs w:val="22"/>
        </w:rPr>
        <w:t xml:space="preserve"> and Russell McCune (RM, AFBI).</w:t>
      </w:r>
    </w:p>
    <w:p w14:paraId="5E0F409E" w14:textId="77777777" w:rsidR="00C84D9D" w:rsidRPr="00530E54" w:rsidRDefault="00C84D9D" w:rsidP="00C84D9D">
      <w:pPr>
        <w:spacing w:after="0" w:line="240" w:lineRule="auto"/>
        <w:ind w:left="-851" w:firstLine="0"/>
        <w:jc w:val="both"/>
        <w:rPr>
          <w:rFonts w:ascii="Aptos" w:hAnsi="Aptos" w:cs="Arial"/>
          <w:sz w:val="22"/>
          <w:szCs w:val="22"/>
          <w:highlight w:val="yellow"/>
        </w:rPr>
      </w:pPr>
    </w:p>
    <w:p w14:paraId="0A2EE19E" w14:textId="7F547263" w:rsidR="00C84D9D" w:rsidRDefault="00C84D9D" w:rsidP="4380FAFD">
      <w:pPr>
        <w:spacing w:after="0" w:line="240" w:lineRule="auto"/>
        <w:ind w:left="-851" w:firstLine="0"/>
        <w:jc w:val="both"/>
        <w:rPr>
          <w:rFonts w:ascii="Aptos" w:hAnsi="Aptos" w:cs="Arial"/>
          <w:sz w:val="22"/>
          <w:szCs w:val="22"/>
        </w:rPr>
      </w:pPr>
      <w:r w:rsidRPr="4380FAFD">
        <w:rPr>
          <w:rFonts w:ascii="Aptos" w:hAnsi="Aptos" w:cs="Arial"/>
          <w:b/>
          <w:bCs/>
          <w:sz w:val="22"/>
          <w:szCs w:val="22"/>
        </w:rPr>
        <w:t>Apologies:</w:t>
      </w:r>
      <w:r w:rsidR="000709D9" w:rsidRPr="4380FAFD">
        <w:rPr>
          <w:rFonts w:ascii="Aptos" w:hAnsi="Aptos" w:cs="Arial"/>
          <w:sz w:val="22"/>
          <w:szCs w:val="22"/>
        </w:rPr>
        <w:t xml:space="preserve"> </w:t>
      </w:r>
      <w:r w:rsidR="001C1A6A" w:rsidRPr="4380FAFD">
        <w:rPr>
          <w:rFonts w:ascii="Aptos" w:hAnsi="Aptos" w:cs="Arial"/>
          <w:sz w:val="22"/>
          <w:szCs w:val="22"/>
        </w:rPr>
        <w:t xml:space="preserve">Myles O’Reilly (MOR, SEPA, BI Technical Manager), </w:t>
      </w:r>
      <w:r w:rsidR="00174BC2" w:rsidRPr="4380FAFD">
        <w:rPr>
          <w:rFonts w:ascii="Aptos" w:hAnsi="Aptos" w:cs="Arial"/>
          <w:sz w:val="22"/>
          <w:szCs w:val="22"/>
        </w:rPr>
        <w:t>Paul McIllwaine, PM, CEFAS</w:t>
      </w:r>
      <w:r w:rsidR="00C1798F" w:rsidRPr="4380FAFD">
        <w:rPr>
          <w:rFonts w:ascii="Aptos" w:hAnsi="Aptos" w:cs="Arial"/>
          <w:sz w:val="22"/>
          <w:szCs w:val="22"/>
        </w:rPr>
        <w:t>, Marine Benthic Ecologist)</w:t>
      </w:r>
      <w:r w:rsidR="006B31BA">
        <w:rPr>
          <w:rFonts w:ascii="Aptos" w:hAnsi="Aptos" w:cs="Arial"/>
          <w:sz w:val="22"/>
          <w:szCs w:val="22"/>
        </w:rPr>
        <w:t xml:space="preserve">, </w:t>
      </w:r>
      <w:r w:rsidR="3E8BD7CC" w:rsidRPr="4380FAFD">
        <w:rPr>
          <w:rFonts w:ascii="Aptos" w:hAnsi="Aptos" w:cs="Arial"/>
          <w:sz w:val="22"/>
          <w:szCs w:val="22"/>
        </w:rPr>
        <w:t>Matt Green (MG,NRW, Marine Monitoring Ecologist)</w:t>
      </w:r>
      <w:r w:rsidR="0006700C">
        <w:rPr>
          <w:rFonts w:ascii="Aptos" w:hAnsi="Aptos" w:cs="Arial"/>
          <w:sz w:val="22"/>
          <w:szCs w:val="22"/>
        </w:rPr>
        <w:t xml:space="preserve">, </w:t>
      </w:r>
      <w:r w:rsidR="006B31BA" w:rsidRPr="4380FAFD">
        <w:rPr>
          <w:rFonts w:ascii="Aptos" w:hAnsi="Aptos" w:cs="Arial"/>
          <w:sz w:val="22"/>
          <w:szCs w:val="22"/>
        </w:rPr>
        <w:t>Kris Carrigan (KC,JNCC, Epibiota Technical Manager)</w:t>
      </w:r>
      <w:r w:rsidR="0006700C">
        <w:rPr>
          <w:rFonts w:ascii="Aptos" w:hAnsi="Aptos" w:cs="Arial"/>
          <w:sz w:val="22"/>
          <w:szCs w:val="22"/>
        </w:rPr>
        <w:t xml:space="preserve"> and Debbie Walsh (DW, APEM, Fish Administrator). </w:t>
      </w:r>
    </w:p>
    <w:p w14:paraId="2F50C8B3" w14:textId="77777777" w:rsidR="00EC0106" w:rsidRDefault="00EC0106" w:rsidP="00C84D9D">
      <w:pPr>
        <w:spacing w:after="0" w:line="240" w:lineRule="auto"/>
        <w:ind w:left="-851" w:firstLine="0"/>
        <w:jc w:val="both"/>
        <w:rPr>
          <w:rFonts w:ascii="Aptos" w:hAnsi="Aptos" w:cs="Arial"/>
          <w:sz w:val="22"/>
          <w:szCs w:val="22"/>
        </w:rPr>
      </w:pPr>
    </w:p>
    <w:p w14:paraId="5A6EC5C6" w14:textId="1A08C9C0" w:rsidR="00EC0106" w:rsidRPr="009C00AE" w:rsidRDefault="00EC0106" w:rsidP="00C84D9D">
      <w:pPr>
        <w:spacing w:after="0" w:line="240" w:lineRule="auto"/>
        <w:ind w:left="-851" w:firstLine="0"/>
        <w:jc w:val="both"/>
        <w:rPr>
          <w:rFonts w:ascii="Aptos" w:hAnsi="Aptos" w:cs="Arial"/>
          <w:b/>
          <w:bCs/>
          <w:sz w:val="22"/>
          <w:szCs w:val="22"/>
        </w:rPr>
      </w:pPr>
      <w:r w:rsidRPr="009C00AE">
        <w:rPr>
          <w:rFonts w:ascii="Aptos" w:hAnsi="Aptos" w:cs="Arial"/>
          <w:b/>
          <w:bCs/>
          <w:sz w:val="22"/>
          <w:szCs w:val="22"/>
        </w:rPr>
        <w:t>We welcome the new Phytoplankton Tech</w:t>
      </w:r>
      <w:r w:rsidR="009C00AE">
        <w:rPr>
          <w:rFonts w:ascii="Aptos" w:hAnsi="Aptos" w:cs="Arial"/>
          <w:b/>
          <w:bCs/>
          <w:sz w:val="22"/>
          <w:szCs w:val="22"/>
        </w:rPr>
        <w:t>n</w:t>
      </w:r>
      <w:r w:rsidRPr="009C00AE">
        <w:rPr>
          <w:rFonts w:ascii="Aptos" w:hAnsi="Aptos" w:cs="Arial"/>
          <w:b/>
          <w:bCs/>
          <w:sz w:val="22"/>
          <w:szCs w:val="22"/>
        </w:rPr>
        <w:t>ical Manager</w:t>
      </w:r>
      <w:r w:rsidR="009C00AE" w:rsidRPr="009C00AE">
        <w:rPr>
          <w:rFonts w:ascii="Aptos" w:hAnsi="Aptos" w:cs="Arial"/>
          <w:b/>
          <w:bCs/>
          <w:sz w:val="22"/>
          <w:szCs w:val="22"/>
        </w:rPr>
        <w:t>, Margarita</w:t>
      </w:r>
      <w:r w:rsidR="00ED6D72">
        <w:rPr>
          <w:rFonts w:ascii="Aptos" w:hAnsi="Aptos" w:cs="Arial"/>
          <w:b/>
          <w:bCs/>
          <w:sz w:val="22"/>
          <w:szCs w:val="22"/>
        </w:rPr>
        <w:t xml:space="preserve"> and Zooplankton Technical Manager, Martina</w:t>
      </w:r>
      <w:r w:rsidR="009C00AE" w:rsidRPr="009C00AE">
        <w:rPr>
          <w:rFonts w:ascii="Aptos" w:hAnsi="Aptos" w:cs="Arial"/>
          <w:b/>
          <w:bCs/>
          <w:sz w:val="22"/>
          <w:szCs w:val="22"/>
        </w:rPr>
        <w:t xml:space="preserve"> to </w:t>
      </w:r>
      <w:r w:rsidR="00066D94">
        <w:rPr>
          <w:rFonts w:ascii="Aptos" w:hAnsi="Aptos" w:cs="Arial"/>
          <w:b/>
          <w:bCs/>
          <w:sz w:val="22"/>
          <w:szCs w:val="22"/>
        </w:rPr>
        <w:t>their</w:t>
      </w:r>
      <w:r w:rsidR="009C00AE" w:rsidRPr="009C00AE">
        <w:rPr>
          <w:rFonts w:ascii="Aptos" w:hAnsi="Aptos" w:cs="Arial"/>
          <w:b/>
          <w:bCs/>
          <w:sz w:val="22"/>
          <w:szCs w:val="22"/>
        </w:rPr>
        <w:t xml:space="preserve"> first committee meeting.</w:t>
      </w:r>
    </w:p>
    <w:p w14:paraId="4392134F" w14:textId="77777777" w:rsidR="00C84D9D" w:rsidRPr="001C1A6A" w:rsidRDefault="00C84D9D" w:rsidP="00C84D9D">
      <w:pPr>
        <w:spacing w:after="0" w:line="240" w:lineRule="auto"/>
        <w:ind w:left="0" w:firstLine="0"/>
        <w:jc w:val="both"/>
        <w:rPr>
          <w:rFonts w:ascii="Aptos" w:hAnsi="Aptos" w:cs="Arial"/>
          <w:sz w:val="22"/>
          <w:szCs w:val="22"/>
        </w:rPr>
      </w:pPr>
    </w:p>
    <w:tbl>
      <w:tblPr>
        <w:tblW w:w="1062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20"/>
        <w:gridCol w:w="1605"/>
        <w:gridCol w:w="1995"/>
      </w:tblGrid>
      <w:tr w:rsidR="00C84D9D" w:rsidRPr="00530E54" w14:paraId="1A0D338C" w14:textId="77777777">
        <w:trPr>
          <w:jc w:val="center"/>
        </w:trPr>
        <w:tc>
          <w:tcPr>
            <w:tcW w:w="7020" w:type="dxa"/>
          </w:tcPr>
          <w:p w14:paraId="55FB9E48" w14:textId="77777777" w:rsidR="00C84D9D" w:rsidRPr="00530E54" w:rsidRDefault="00C84D9D">
            <w:pPr>
              <w:pStyle w:val="ListParagraph"/>
              <w:numPr>
                <w:ilvl w:val="0"/>
                <w:numId w:val="2"/>
              </w:numPr>
              <w:spacing w:after="0" w:line="240" w:lineRule="auto"/>
              <w:rPr>
                <w:rFonts w:ascii="Aptos" w:hAnsi="Aptos" w:cs="Arial"/>
                <w:b/>
                <w:sz w:val="22"/>
                <w:szCs w:val="22"/>
              </w:rPr>
            </w:pPr>
            <w:r w:rsidRPr="00530E54">
              <w:rPr>
                <w:rFonts w:ascii="Aptos" w:hAnsi="Aptos" w:cs="Arial"/>
                <w:b/>
                <w:sz w:val="22"/>
                <w:szCs w:val="22"/>
              </w:rPr>
              <w:t xml:space="preserve">Last Meetings Actions </w:t>
            </w:r>
            <w:r w:rsidRPr="00530E54">
              <w:rPr>
                <w:rFonts w:ascii="Aptos" w:hAnsi="Aptos" w:cs="Arial"/>
                <w:sz w:val="22"/>
                <w:szCs w:val="22"/>
              </w:rPr>
              <w:t>(summarised below on the agenda)</w:t>
            </w:r>
          </w:p>
        </w:tc>
        <w:tc>
          <w:tcPr>
            <w:tcW w:w="1605" w:type="dxa"/>
          </w:tcPr>
          <w:p w14:paraId="30F40F2B" w14:textId="77777777" w:rsidR="00C84D9D" w:rsidRPr="00530E54" w:rsidRDefault="00C84D9D">
            <w:pPr>
              <w:spacing w:after="0"/>
              <w:ind w:left="0"/>
              <w:jc w:val="center"/>
              <w:rPr>
                <w:rFonts w:ascii="Aptos" w:hAnsi="Aptos" w:cs="Arial"/>
                <w:sz w:val="22"/>
                <w:szCs w:val="22"/>
              </w:rPr>
            </w:pPr>
          </w:p>
        </w:tc>
        <w:tc>
          <w:tcPr>
            <w:tcW w:w="1995" w:type="dxa"/>
          </w:tcPr>
          <w:p w14:paraId="1DF6A463" w14:textId="77777777" w:rsidR="00C84D9D" w:rsidRPr="00530E54" w:rsidRDefault="00C84D9D">
            <w:pPr>
              <w:spacing w:after="0"/>
              <w:ind w:left="0"/>
              <w:jc w:val="center"/>
              <w:rPr>
                <w:rFonts w:ascii="Aptos" w:hAnsi="Aptos" w:cs="Arial"/>
                <w:sz w:val="22"/>
                <w:szCs w:val="22"/>
              </w:rPr>
            </w:pPr>
            <w:r w:rsidRPr="00530E54">
              <w:rPr>
                <w:rFonts w:ascii="Aptos" w:hAnsi="Aptos" w:cs="Arial"/>
                <w:sz w:val="22"/>
                <w:szCs w:val="22"/>
              </w:rPr>
              <w:t>ALL</w:t>
            </w:r>
          </w:p>
        </w:tc>
      </w:tr>
      <w:tr w:rsidR="00C84D9D" w:rsidRPr="00530E54" w14:paraId="4DD9FCCE" w14:textId="77777777">
        <w:trPr>
          <w:jc w:val="center"/>
        </w:trPr>
        <w:tc>
          <w:tcPr>
            <w:tcW w:w="7020" w:type="dxa"/>
          </w:tcPr>
          <w:p w14:paraId="077F4393" w14:textId="77777777" w:rsidR="00C84D9D" w:rsidRPr="00530E54" w:rsidRDefault="00C84D9D">
            <w:pPr>
              <w:pStyle w:val="ListParagraph"/>
              <w:numPr>
                <w:ilvl w:val="0"/>
                <w:numId w:val="2"/>
              </w:numPr>
              <w:spacing w:after="0" w:line="240" w:lineRule="auto"/>
              <w:rPr>
                <w:rFonts w:ascii="Aptos" w:hAnsi="Aptos" w:cs="Arial"/>
                <w:b/>
                <w:sz w:val="22"/>
                <w:szCs w:val="22"/>
              </w:rPr>
            </w:pPr>
            <w:r w:rsidRPr="00530E54">
              <w:rPr>
                <w:rFonts w:ascii="Aptos" w:hAnsi="Aptos" w:cs="Arial"/>
                <w:b/>
                <w:sz w:val="22"/>
                <w:szCs w:val="22"/>
              </w:rPr>
              <w:t>Minutes of the last meeting</w:t>
            </w:r>
          </w:p>
        </w:tc>
        <w:tc>
          <w:tcPr>
            <w:tcW w:w="1605" w:type="dxa"/>
          </w:tcPr>
          <w:p w14:paraId="38501D58" w14:textId="77777777" w:rsidR="00C84D9D" w:rsidRPr="00530E54" w:rsidRDefault="00C84D9D">
            <w:pPr>
              <w:spacing w:after="0"/>
              <w:ind w:left="0"/>
              <w:jc w:val="center"/>
              <w:rPr>
                <w:rFonts w:ascii="Aptos" w:hAnsi="Aptos" w:cs="Arial"/>
                <w:sz w:val="22"/>
                <w:szCs w:val="22"/>
              </w:rPr>
            </w:pPr>
          </w:p>
        </w:tc>
        <w:tc>
          <w:tcPr>
            <w:tcW w:w="1995" w:type="dxa"/>
          </w:tcPr>
          <w:p w14:paraId="7482829F" w14:textId="77777777" w:rsidR="00C84D9D" w:rsidRPr="00530E54" w:rsidRDefault="00C84D9D">
            <w:pPr>
              <w:spacing w:after="0"/>
              <w:ind w:left="0"/>
              <w:jc w:val="center"/>
              <w:rPr>
                <w:rFonts w:ascii="Aptos" w:hAnsi="Aptos" w:cs="Arial"/>
                <w:sz w:val="22"/>
                <w:szCs w:val="22"/>
              </w:rPr>
            </w:pPr>
            <w:r w:rsidRPr="00530E54">
              <w:rPr>
                <w:rFonts w:ascii="Aptos" w:hAnsi="Aptos" w:cs="Arial"/>
                <w:sz w:val="22"/>
                <w:szCs w:val="22"/>
              </w:rPr>
              <w:t>CT</w:t>
            </w:r>
          </w:p>
        </w:tc>
      </w:tr>
      <w:tr w:rsidR="00C84D9D" w:rsidRPr="00530E54" w14:paraId="66100F41" w14:textId="77777777">
        <w:trPr>
          <w:jc w:val="center"/>
        </w:trPr>
        <w:tc>
          <w:tcPr>
            <w:tcW w:w="7020" w:type="dxa"/>
          </w:tcPr>
          <w:p w14:paraId="3EC44C2B" w14:textId="1C26B988" w:rsidR="00C84D9D" w:rsidRPr="00530E54" w:rsidRDefault="00C84D9D">
            <w:pPr>
              <w:spacing w:after="0" w:line="240" w:lineRule="auto"/>
              <w:ind w:left="0" w:firstLine="0"/>
              <w:rPr>
                <w:rFonts w:ascii="Aptos" w:hAnsi="Aptos" w:cs="Arial"/>
                <w:sz w:val="22"/>
                <w:szCs w:val="22"/>
              </w:rPr>
            </w:pPr>
            <w:r w:rsidRPr="00530E54">
              <w:rPr>
                <w:rFonts w:ascii="Aptos" w:hAnsi="Aptos" w:cs="Arial"/>
                <w:sz w:val="22"/>
                <w:szCs w:val="22"/>
              </w:rPr>
              <w:t xml:space="preserve">                Approval of </w:t>
            </w:r>
            <w:r w:rsidR="005727DF" w:rsidRPr="00530E54">
              <w:rPr>
                <w:rFonts w:ascii="Aptos" w:hAnsi="Aptos" w:cs="Arial"/>
                <w:sz w:val="22"/>
                <w:szCs w:val="22"/>
              </w:rPr>
              <w:t>September</w:t>
            </w:r>
            <w:r w:rsidRPr="00530E54">
              <w:rPr>
                <w:rFonts w:ascii="Aptos" w:hAnsi="Aptos" w:cs="Arial"/>
                <w:sz w:val="22"/>
                <w:szCs w:val="22"/>
              </w:rPr>
              <w:t xml:space="preserve"> meeting minutes</w:t>
            </w:r>
          </w:p>
        </w:tc>
        <w:tc>
          <w:tcPr>
            <w:tcW w:w="1605" w:type="dxa"/>
          </w:tcPr>
          <w:p w14:paraId="0BAAE597" w14:textId="77777777" w:rsidR="00C84D9D" w:rsidRPr="00530E54" w:rsidRDefault="00C84D9D">
            <w:pPr>
              <w:spacing w:after="0"/>
              <w:ind w:left="0"/>
              <w:jc w:val="center"/>
              <w:rPr>
                <w:rFonts w:ascii="Aptos" w:hAnsi="Aptos" w:cs="Arial"/>
                <w:sz w:val="22"/>
                <w:szCs w:val="22"/>
              </w:rPr>
            </w:pPr>
          </w:p>
        </w:tc>
        <w:tc>
          <w:tcPr>
            <w:tcW w:w="1995" w:type="dxa"/>
          </w:tcPr>
          <w:p w14:paraId="36368EC6" w14:textId="77777777" w:rsidR="00C84D9D" w:rsidRPr="00530E54" w:rsidRDefault="00C84D9D">
            <w:pPr>
              <w:spacing w:after="0"/>
              <w:ind w:left="0"/>
              <w:jc w:val="center"/>
              <w:rPr>
                <w:rFonts w:ascii="Aptos" w:hAnsi="Aptos" w:cs="Arial"/>
                <w:sz w:val="22"/>
                <w:szCs w:val="22"/>
              </w:rPr>
            </w:pPr>
            <w:r w:rsidRPr="00530E54">
              <w:rPr>
                <w:rFonts w:ascii="Aptos" w:hAnsi="Aptos" w:cs="Arial"/>
                <w:sz w:val="22"/>
                <w:szCs w:val="22"/>
              </w:rPr>
              <w:t>DJ</w:t>
            </w:r>
          </w:p>
        </w:tc>
      </w:tr>
      <w:tr w:rsidR="00C84D9D" w:rsidRPr="00530E54" w14:paraId="6EDABEFB" w14:textId="77777777">
        <w:trPr>
          <w:trHeight w:val="28"/>
          <w:jc w:val="center"/>
        </w:trPr>
        <w:tc>
          <w:tcPr>
            <w:tcW w:w="7020" w:type="dxa"/>
          </w:tcPr>
          <w:p w14:paraId="11261BD7" w14:textId="77777777" w:rsidR="00C84D9D" w:rsidRPr="00530E54" w:rsidRDefault="00C84D9D">
            <w:pPr>
              <w:spacing w:after="0" w:line="240" w:lineRule="auto"/>
              <w:ind w:left="0" w:firstLine="0"/>
              <w:rPr>
                <w:rFonts w:ascii="Aptos" w:hAnsi="Aptos" w:cs="Arial"/>
                <w:sz w:val="16"/>
                <w:szCs w:val="16"/>
              </w:rPr>
            </w:pPr>
          </w:p>
        </w:tc>
        <w:tc>
          <w:tcPr>
            <w:tcW w:w="1605" w:type="dxa"/>
          </w:tcPr>
          <w:p w14:paraId="7E06B7CE" w14:textId="77777777" w:rsidR="00C84D9D" w:rsidRPr="00530E54" w:rsidRDefault="00C84D9D">
            <w:pPr>
              <w:spacing w:after="0"/>
              <w:ind w:left="0"/>
              <w:jc w:val="center"/>
              <w:rPr>
                <w:rFonts w:ascii="Aptos" w:hAnsi="Aptos" w:cs="Arial"/>
                <w:sz w:val="16"/>
                <w:szCs w:val="16"/>
              </w:rPr>
            </w:pPr>
          </w:p>
        </w:tc>
        <w:tc>
          <w:tcPr>
            <w:tcW w:w="1995" w:type="dxa"/>
          </w:tcPr>
          <w:p w14:paraId="62C65C96" w14:textId="77777777" w:rsidR="00C84D9D" w:rsidRPr="00530E54" w:rsidRDefault="00C84D9D">
            <w:pPr>
              <w:spacing w:after="0"/>
              <w:ind w:left="0"/>
              <w:jc w:val="center"/>
              <w:rPr>
                <w:rFonts w:ascii="Aptos" w:hAnsi="Aptos" w:cs="Arial"/>
                <w:sz w:val="16"/>
                <w:szCs w:val="16"/>
              </w:rPr>
            </w:pPr>
          </w:p>
        </w:tc>
      </w:tr>
      <w:tr w:rsidR="00C84D9D" w:rsidRPr="00530E54" w14:paraId="5A1E6273" w14:textId="77777777">
        <w:trPr>
          <w:jc w:val="center"/>
        </w:trPr>
        <w:tc>
          <w:tcPr>
            <w:tcW w:w="7020" w:type="dxa"/>
          </w:tcPr>
          <w:p w14:paraId="58DD90E1" w14:textId="77777777" w:rsidR="00C84D9D" w:rsidRPr="00530E54" w:rsidRDefault="00C84D9D">
            <w:pPr>
              <w:pStyle w:val="ListParagraph"/>
              <w:numPr>
                <w:ilvl w:val="0"/>
                <w:numId w:val="2"/>
              </w:numPr>
              <w:spacing w:after="0" w:line="240" w:lineRule="auto"/>
              <w:rPr>
                <w:rFonts w:ascii="Aptos" w:hAnsi="Aptos" w:cs="Arial"/>
                <w:b/>
                <w:sz w:val="22"/>
                <w:szCs w:val="22"/>
              </w:rPr>
            </w:pPr>
            <w:r w:rsidRPr="00530E54">
              <w:rPr>
                <w:rFonts w:ascii="Aptos" w:hAnsi="Aptos" w:cs="Arial"/>
                <w:b/>
                <w:sz w:val="22"/>
                <w:szCs w:val="22"/>
              </w:rPr>
              <w:t>Epibiota update</w:t>
            </w:r>
          </w:p>
        </w:tc>
        <w:tc>
          <w:tcPr>
            <w:tcW w:w="1605" w:type="dxa"/>
          </w:tcPr>
          <w:p w14:paraId="470BDE94" w14:textId="77777777" w:rsidR="00C84D9D" w:rsidRPr="00530E54" w:rsidRDefault="00C84D9D">
            <w:pPr>
              <w:spacing w:after="0"/>
              <w:ind w:left="0"/>
              <w:jc w:val="center"/>
              <w:rPr>
                <w:rFonts w:ascii="Aptos" w:hAnsi="Aptos" w:cs="Arial"/>
                <w:sz w:val="22"/>
                <w:szCs w:val="22"/>
              </w:rPr>
            </w:pPr>
          </w:p>
        </w:tc>
        <w:tc>
          <w:tcPr>
            <w:tcW w:w="1995" w:type="dxa"/>
          </w:tcPr>
          <w:p w14:paraId="2D66C19D" w14:textId="61DBEF54" w:rsidR="00C84D9D" w:rsidRPr="00530E54" w:rsidRDefault="00C84D9D">
            <w:pPr>
              <w:spacing w:after="0"/>
              <w:ind w:left="0"/>
              <w:jc w:val="center"/>
              <w:rPr>
                <w:rFonts w:ascii="Aptos" w:hAnsi="Aptos" w:cs="Arial"/>
                <w:sz w:val="22"/>
                <w:szCs w:val="22"/>
              </w:rPr>
            </w:pPr>
            <w:r w:rsidRPr="00530E54">
              <w:rPr>
                <w:rFonts w:ascii="Aptos" w:hAnsi="Aptos" w:cs="Arial"/>
                <w:sz w:val="22"/>
                <w:szCs w:val="22"/>
              </w:rPr>
              <w:t>KW</w:t>
            </w:r>
          </w:p>
        </w:tc>
      </w:tr>
      <w:tr w:rsidR="00C84D9D" w:rsidRPr="00530E54" w14:paraId="29EA4986" w14:textId="77777777">
        <w:trPr>
          <w:jc w:val="center"/>
        </w:trPr>
        <w:tc>
          <w:tcPr>
            <w:tcW w:w="7020" w:type="dxa"/>
          </w:tcPr>
          <w:p w14:paraId="5AB3BB61" w14:textId="77777777" w:rsidR="00C84D9D" w:rsidRPr="00530E54" w:rsidRDefault="00C84D9D">
            <w:pPr>
              <w:spacing w:after="0" w:line="240" w:lineRule="auto"/>
              <w:ind w:left="0" w:firstLine="0"/>
              <w:rPr>
                <w:rFonts w:ascii="Aptos" w:hAnsi="Aptos" w:cs="Arial"/>
                <w:b/>
                <w:sz w:val="16"/>
                <w:szCs w:val="16"/>
              </w:rPr>
            </w:pPr>
            <w:r w:rsidRPr="00530E54">
              <w:rPr>
                <w:rFonts w:ascii="Aptos" w:hAnsi="Aptos" w:cs="Arial"/>
                <w:b/>
                <w:sz w:val="22"/>
                <w:szCs w:val="22"/>
              </w:rPr>
              <w:t xml:space="preserve">              </w:t>
            </w:r>
          </w:p>
        </w:tc>
        <w:tc>
          <w:tcPr>
            <w:tcW w:w="1605" w:type="dxa"/>
          </w:tcPr>
          <w:p w14:paraId="3C285DC4" w14:textId="77777777" w:rsidR="00C84D9D" w:rsidRPr="00530E54" w:rsidRDefault="00C84D9D">
            <w:pPr>
              <w:spacing w:after="0"/>
              <w:ind w:left="0"/>
              <w:jc w:val="center"/>
              <w:rPr>
                <w:rFonts w:ascii="Aptos" w:hAnsi="Aptos" w:cs="Arial"/>
                <w:sz w:val="16"/>
                <w:szCs w:val="16"/>
              </w:rPr>
            </w:pPr>
            <w:r w:rsidRPr="00530E54">
              <w:rPr>
                <w:rFonts w:ascii="Aptos" w:hAnsi="Aptos" w:cs="Arial"/>
                <w:sz w:val="16"/>
                <w:szCs w:val="16"/>
              </w:rPr>
              <w:t xml:space="preserve"> </w:t>
            </w:r>
          </w:p>
        </w:tc>
        <w:tc>
          <w:tcPr>
            <w:tcW w:w="1995" w:type="dxa"/>
          </w:tcPr>
          <w:p w14:paraId="73A206C3" w14:textId="77777777" w:rsidR="00C84D9D" w:rsidRPr="00530E54" w:rsidRDefault="00C84D9D">
            <w:pPr>
              <w:spacing w:after="0"/>
              <w:ind w:left="0"/>
              <w:jc w:val="center"/>
              <w:rPr>
                <w:rFonts w:ascii="Aptos" w:hAnsi="Aptos" w:cs="Arial"/>
                <w:sz w:val="16"/>
                <w:szCs w:val="16"/>
              </w:rPr>
            </w:pPr>
          </w:p>
        </w:tc>
      </w:tr>
      <w:tr w:rsidR="00C84D9D" w:rsidRPr="00530E54" w14:paraId="66C8B47F" w14:textId="77777777">
        <w:trPr>
          <w:jc w:val="center"/>
        </w:trPr>
        <w:tc>
          <w:tcPr>
            <w:tcW w:w="7020" w:type="dxa"/>
          </w:tcPr>
          <w:p w14:paraId="1C1355B3" w14:textId="77777777" w:rsidR="00C84D9D" w:rsidRPr="00530E54" w:rsidRDefault="00C84D9D">
            <w:pPr>
              <w:pStyle w:val="ListParagraph"/>
              <w:numPr>
                <w:ilvl w:val="0"/>
                <w:numId w:val="2"/>
              </w:numPr>
              <w:spacing w:after="0" w:line="240" w:lineRule="auto"/>
              <w:rPr>
                <w:rFonts w:ascii="Aptos" w:hAnsi="Aptos" w:cs="Arial"/>
                <w:b/>
                <w:sz w:val="22"/>
                <w:szCs w:val="22"/>
              </w:rPr>
            </w:pPr>
            <w:r w:rsidRPr="00530E54">
              <w:rPr>
                <w:rFonts w:ascii="Aptos" w:hAnsi="Aptos" w:cs="Arial"/>
                <w:b/>
                <w:sz w:val="22"/>
                <w:szCs w:val="22"/>
              </w:rPr>
              <w:t xml:space="preserve">Phytoplankton update  </w:t>
            </w:r>
          </w:p>
        </w:tc>
        <w:tc>
          <w:tcPr>
            <w:tcW w:w="1605" w:type="dxa"/>
          </w:tcPr>
          <w:p w14:paraId="2CCB7A76" w14:textId="77777777" w:rsidR="00C84D9D" w:rsidRPr="00530E54" w:rsidRDefault="00C84D9D">
            <w:pPr>
              <w:spacing w:after="0"/>
              <w:ind w:left="0"/>
              <w:jc w:val="center"/>
              <w:rPr>
                <w:rFonts w:ascii="Aptos" w:hAnsi="Aptos" w:cs="Arial"/>
                <w:sz w:val="22"/>
                <w:szCs w:val="22"/>
              </w:rPr>
            </w:pPr>
          </w:p>
        </w:tc>
        <w:tc>
          <w:tcPr>
            <w:tcW w:w="1995" w:type="dxa"/>
          </w:tcPr>
          <w:p w14:paraId="1525D0D2" w14:textId="757D50EE" w:rsidR="00C84D9D" w:rsidRPr="00530E54" w:rsidRDefault="00007659">
            <w:pPr>
              <w:spacing w:after="0"/>
              <w:ind w:left="0"/>
              <w:jc w:val="center"/>
              <w:rPr>
                <w:rFonts w:ascii="Aptos" w:hAnsi="Aptos" w:cs="Arial"/>
                <w:sz w:val="22"/>
                <w:szCs w:val="22"/>
              </w:rPr>
            </w:pPr>
            <w:r>
              <w:rPr>
                <w:rFonts w:ascii="Aptos" w:hAnsi="Aptos" w:cs="Arial"/>
                <w:sz w:val="22"/>
                <w:szCs w:val="22"/>
              </w:rPr>
              <w:t>MF</w:t>
            </w:r>
          </w:p>
        </w:tc>
      </w:tr>
      <w:tr w:rsidR="00C84D9D" w:rsidRPr="00530E54" w14:paraId="054FDAED" w14:textId="77777777">
        <w:trPr>
          <w:jc w:val="center"/>
        </w:trPr>
        <w:tc>
          <w:tcPr>
            <w:tcW w:w="7020" w:type="dxa"/>
          </w:tcPr>
          <w:p w14:paraId="3CC14C6C" w14:textId="77777777" w:rsidR="00C84D9D" w:rsidRPr="00530E54" w:rsidRDefault="00C84D9D">
            <w:pPr>
              <w:spacing w:after="0" w:line="240" w:lineRule="auto"/>
              <w:ind w:left="0" w:firstLine="0"/>
              <w:rPr>
                <w:rFonts w:ascii="Aptos" w:hAnsi="Aptos" w:cs="Arial"/>
                <w:b/>
                <w:sz w:val="16"/>
                <w:szCs w:val="16"/>
              </w:rPr>
            </w:pPr>
          </w:p>
        </w:tc>
        <w:tc>
          <w:tcPr>
            <w:tcW w:w="1605" w:type="dxa"/>
          </w:tcPr>
          <w:p w14:paraId="5E9D8E5E" w14:textId="77777777" w:rsidR="00C84D9D" w:rsidRPr="00530E54" w:rsidRDefault="00C84D9D">
            <w:pPr>
              <w:spacing w:after="0"/>
              <w:ind w:left="0"/>
              <w:jc w:val="center"/>
              <w:rPr>
                <w:rFonts w:ascii="Aptos" w:hAnsi="Aptos" w:cs="Arial"/>
                <w:sz w:val="16"/>
                <w:szCs w:val="16"/>
              </w:rPr>
            </w:pPr>
          </w:p>
        </w:tc>
        <w:tc>
          <w:tcPr>
            <w:tcW w:w="1995" w:type="dxa"/>
          </w:tcPr>
          <w:p w14:paraId="5D6BA2C2" w14:textId="77777777" w:rsidR="00C84D9D" w:rsidRPr="00530E54" w:rsidRDefault="00C84D9D">
            <w:pPr>
              <w:spacing w:after="0"/>
              <w:ind w:left="0"/>
              <w:jc w:val="center"/>
              <w:rPr>
                <w:rFonts w:ascii="Aptos" w:hAnsi="Aptos" w:cs="Arial"/>
                <w:sz w:val="16"/>
                <w:szCs w:val="16"/>
              </w:rPr>
            </w:pPr>
          </w:p>
        </w:tc>
      </w:tr>
      <w:tr w:rsidR="00C84D9D" w:rsidRPr="00530E54" w14:paraId="38A7284D" w14:textId="77777777">
        <w:trPr>
          <w:jc w:val="center"/>
        </w:trPr>
        <w:tc>
          <w:tcPr>
            <w:tcW w:w="7020" w:type="dxa"/>
          </w:tcPr>
          <w:p w14:paraId="638E5F88" w14:textId="77777777" w:rsidR="00C84D9D" w:rsidRPr="00530E54" w:rsidRDefault="00C84D9D">
            <w:pPr>
              <w:pStyle w:val="ListParagraph"/>
              <w:numPr>
                <w:ilvl w:val="0"/>
                <w:numId w:val="2"/>
              </w:numPr>
              <w:spacing w:after="0" w:line="240" w:lineRule="auto"/>
              <w:rPr>
                <w:rFonts w:ascii="Aptos" w:hAnsi="Aptos" w:cs="Arial"/>
                <w:b/>
                <w:sz w:val="22"/>
                <w:szCs w:val="22"/>
              </w:rPr>
            </w:pPr>
            <w:r w:rsidRPr="00530E54">
              <w:rPr>
                <w:rFonts w:ascii="Aptos" w:hAnsi="Aptos" w:cs="Arial"/>
                <w:b/>
                <w:sz w:val="22"/>
                <w:szCs w:val="22"/>
              </w:rPr>
              <w:t>Priorities to HBDSEG</w:t>
            </w:r>
          </w:p>
        </w:tc>
        <w:tc>
          <w:tcPr>
            <w:tcW w:w="1605" w:type="dxa"/>
          </w:tcPr>
          <w:p w14:paraId="67F3CF67" w14:textId="77777777" w:rsidR="00C84D9D" w:rsidRPr="00530E54" w:rsidRDefault="00C84D9D">
            <w:pPr>
              <w:spacing w:after="0"/>
              <w:ind w:left="0"/>
              <w:jc w:val="center"/>
              <w:rPr>
                <w:rFonts w:ascii="Aptos" w:hAnsi="Aptos" w:cs="Arial"/>
                <w:sz w:val="22"/>
                <w:szCs w:val="22"/>
              </w:rPr>
            </w:pPr>
          </w:p>
        </w:tc>
        <w:tc>
          <w:tcPr>
            <w:tcW w:w="1995" w:type="dxa"/>
          </w:tcPr>
          <w:p w14:paraId="0F688AF2" w14:textId="77777777" w:rsidR="00C84D9D" w:rsidRPr="00530E54" w:rsidRDefault="00C84D9D">
            <w:pPr>
              <w:spacing w:after="0"/>
              <w:ind w:left="0"/>
              <w:jc w:val="center"/>
              <w:rPr>
                <w:rFonts w:ascii="Aptos" w:hAnsi="Aptos" w:cs="Arial"/>
                <w:sz w:val="22"/>
                <w:szCs w:val="22"/>
              </w:rPr>
            </w:pPr>
            <w:r w:rsidRPr="00530E54">
              <w:rPr>
                <w:rFonts w:ascii="Aptos" w:hAnsi="Aptos" w:cs="Arial"/>
                <w:sz w:val="22"/>
                <w:szCs w:val="22"/>
              </w:rPr>
              <w:t>DJ</w:t>
            </w:r>
          </w:p>
        </w:tc>
      </w:tr>
      <w:tr w:rsidR="00C84D9D" w:rsidRPr="00530E54" w14:paraId="017EAFC6" w14:textId="77777777">
        <w:trPr>
          <w:jc w:val="center"/>
        </w:trPr>
        <w:tc>
          <w:tcPr>
            <w:tcW w:w="7020" w:type="dxa"/>
          </w:tcPr>
          <w:p w14:paraId="7FC1E943" w14:textId="688FBC24" w:rsidR="00C84D9D" w:rsidRPr="00530E54" w:rsidRDefault="00C84D9D">
            <w:pPr>
              <w:spacing w:after="0" w:line="240" w:lineRule="auto"/>
              <w:ind w:left="731" w:firstLine="0"/>
              <w:rPr>
                <w:rFonts w:ascii="Aptos" w:hAnsi="Aptos" w:cs="Arial"/>
                <w:b/>
                <w:sz w:val="22"/>
                <w:szCs w:val="22"/>
                <w:lang w:val="it-IT"/>
              </w:rPr>
            </w:pPr>
          </w:p>
        </w:tc>
        <w:tc>
          <w:tcPr>
            <w:tcW w:w="1605" w:type="dxa"/>
          </w:tcPr>
          <w:p w14:paraId="4D1EA0A2" w14:textId="77777777" w:rsidR="00C84D9D" w:rsidRPr="00530E54" w:rsidRDefault="00C84D9D">
            <w:pPr>
              <w:spacing w:after="0"/>
              <w:ind w:left="0"/>
              <w:jc w:val="center"/>
              <w:rPr>
                <w:rFonts w:ascii="Aptos" w:hAnsi="Aptos" w:cs="Arial"/>
                <w:sz w:val="16"/>
                <w:szCs w:val="16"/>
                <w:lang w:val="it-IT"/>
              </w:rPr>
            </w:pPr>
          </w:p>
        </w:tc>
        <w:tc>
          <w:tcPr>
            <w:tcW w:w="1995" w:type="dxa"/>
          </w:tcPr>
          <w:p w14:paraId="2B0532E8" w14:textId="77777777" w:rsidR="00C84D9D" w:rsidRPr="00530E54" w:rsidRDefault="00C84D9D">
            <w:pPr>
              <w:spacing w:after="0"/>
              <w:ind w:left="0"/>
              <w:jc w:val="center"/>
              <w:rPr>
                <w:rFonts w:ascii="Aptos" w:hAnsi="Aptos" w:cs="Arial"/>
                <w:sz w:val="16"/>
                <w:szCs w:val="16"/>
                <w:lang w:val="it-IT"/>
              </w:rPr>
            </w:pPr>
          </w:p>
        </w:tc>
      </w:tr>
      <w:tr w:rsidR="00C84D9D" w:rsidRPr="00530E54" w14:paraId="6E436A2A" w14:textId="77777777">
        <w:trPr>
          <w:jc w:val="center"/>
        </w:trPr>
        <w:tc>
          <w:tcPr>
            <w:tcW w:w="7020" w:type="dxa"/>
          </w:tcPr>
          <w:p w14:paraId="7429E8F6" w14:textId="77777777" w:rsidR="00C84D9D" w:rsidRPr="00530E54" w:rsidRDefault="00C84D9D">
            <w:pPr>
              <w:pStyle w:val="ListParagraph"/>
              <w:numPr>
                <w:ilvl w:val="0"/>
                <w:numId w:val="2"/>
              </w:numPr>
              <w:spacing w:after="0" w:line="240" w:lineRule="auto"/>
              <w:rPr>
                <w:rFonts w:ascii="Aptos" w:hAnsi="Aptos" w:cs="Arial"/>
                <w:b/>
                <w:sz w:val="22"/>
                <w:szCs w:val="22"/>
              </w:rPr>
            </w:pPr>
            <w:r w:rsidRPr="00530E54">
              <w:rPr>
                <w:rFonts w:ascii="Aptos" w:hAnsi="Aptos" w:cs="Arial"/>
                <w:b/>
                <w:sz w:val="22"/>
                <w:szCs w:val="22"/>
              </w:rPr>
              <w:t xml:space="preserve">PSA update </w:t>
            </w:r>
          </w:p>
        </w:tc>
        <w:tc>
          <w:tcPr>
            <w:tcW w:w="1605" w:type="dxa"/>
          </w:tcPr>
          <w:p w14:paraId="06DB21C1" w14:textId="77777777" w:rsidR="00C84D9D" w:rsidRPr="00530E54" w:rsidRDefault="00C84D9D">
            <w:pPr>
              <w:spacing w:after="0"/>
              <w:ind w:left="0"/>
              <w:jc w:val="center"/>
              <w:rPr>
                <w:rFonts w:ascii="Aptos" w:hAnsi="Aptos" w:cs="Arial"/>
                <w:sz w:val="22"/>
                <w:szCs w:val="22"/>
              </w:rPr>
            </w:pPr>
          </w:p>
        </w:tc>
        <w:tc>
          <w:tcPr>
            <w:tcW w:w="1995" w:type="dxa"/>
          </w:tcPr>
          <w:p w14:paraId="1FAA95D9" w14:textId="77777777" w:rsidR="00C84D9D" w:rsidRPr="00530E54" w:rsidRDefault="00C84D9D">
            <w:pPr>
              <w:spacing w:after="0"/>
              <w:ind w:left="0"/>
              <w:jc w:val="center"/>
              <w:rPr>
                <w:rFonts w:ascii="Aptos" w:hAnsi="Aptos" w:cs="Arial"/>
                <w:sz w:val="22"/>
                <w:szCs w:val="22"/>
              </w:rPr>
            </w:pPr>
            <w:r w:rsidRPr="00530E54">
              <w:rPr>
                <w:rFonts w:ascii="Aptos" w:hAnsi="Aptos" w:cs="Arial"/>
                <w:sz w:val="22"/>
                <w:szCs w:val="22"/>
              </w:rPr>
              <w:t>CM/LMB</w:t>
            </w:r>
          </w:p>
        </w:tc>
      </w:tr>
      <w:tr w:rsidR="00C84D9D" w:rsidRPr="00530E54" w14:paraId="3942B51C" w14:textId="77777777">
        <w:trPr>
          <w:jc w:val="center"/>
        </w:trPr>
        <w:tc>
          <w:tcPr>
            <w:tcW w:w="7020" w:type="dxa"/>
          </w:tcPr>
          <w:p w14:paraId="2B4CC046" w14:textId="77777777" w:rsidR="00C84D9D" w:rsidRPr="00530E54" w:rsidRDefault="00C84D9D">
            <w:pPr>
              <w:pStyle w:val="ListParagraph"/>
              <w:spacing w:after="0" w:line="240" w:lineRule="auto"/>
              <w:ind w:firstLine="0"/>
              <w:rPr>
                <w:rFonts w:ascii="Aptos" w:hAnsi="Aptos" w:cs="Arial"/>
                <w:b/>
                <w:sz w:val="22"/>
                <w:szCs w:val="22"/>
              </w:rPr>
            </w:pPr>
          </w:p>
        </w:tc>
        <w:tc>
          <w:tcPr>
            <w:tcW w:w="1605" w:type="dxa"/>
          </w:tcPr>
          <w:p w14:paraId="3A791060" w14:textId="77777777" w:rsidR="00C84D9D" w:rsidRPr="00530E54" w:rsidRDefault="00C84D9D">
            <w:pPr>
              <w:spacing w:after="0"/>
              <w:ind w:left="0"/>
              <w:jc w:val="center"/>
              <w:rPr>
                <w:rFonts w:ascii="Aptos" w:hAnsi="Aptos" w:cs="Arial"/>
                <w:sz w:val="22"/>
                <w:szCs w:val="22"/>
              </w:rPr>
            </w:pPr>
          </w:p>
        </w:tc>
        <w:tc>
          <w:tcPr>
            <w:tcW w:w="1995" w:type="dxa"/>
          </w:tcPr>
          <w:p w14:paraId="51760FA3" w14:textId="77777777" w:rsidR="00C84D9D" w:rsidRPr="00530E54" w:rsidRDefault="00C84D9D">
            <w:pPr>
              <w:spacing w:after="0"/>
              <w:ind w:left="0"/>
              <w:jc w:val="center"/>
              <w:rPr>
                <w:rFonts w:ascii="Aptos" w:hAnsi="Aptos" w:cs="Arial"/>
                <w:sz w:val="22"/>
                <w:szCs w:val="22"/>
              </w:rPr>
            </w:pPr>
          </w:p>
        </w:tc>
      </w:tr>
      <w:tr w:rsidR="00C84D9D" w:rsidRPr="00530E54" w14:paraId="1BF24FC7" w14:textId="77777777">
        <w:trPr>
          <w:jc w:val="center"/>
        </w:trPr>
        <w:tc>
          <w:tcPr>
            <w:tcW w:w="7020" w:type="dxa"/>
          </w:tcPr>
          <w:p w14:paraId="4F2AC54B" w14:textId="77777777" w:rsidR="00C84D9D" w:rsidRPr="00530E54" w:rsidRDefault="00C84D9D">
            <w:pPr>
              <w:pStyle w:val="ListParagraph"/>
              <w:numPr>
                <w:ilvl w:val="0"/>
                <w:numId w:val="2"/>
              </w:numPr>
              <w:spacing w:after="0" w:line="240" w:lineRule="auto"/>
              <w:rPr>
                <w:rFonts w:ascii="Aptos" w:hAnsi="Aptos" w:cs="Arial"/>
                <w:b/>
                <w:sz w:val="22"/>
                <w:szCs w:val="22"/>
              </w:rPr>
            </w:pPr>
            <w:r w:rsidRPr="00530E54">
              <w:rPr>
                <w:rFonts w:ascii="Aptos" w:hAnsi="Aptos" w:cs="Arial"/>
                <w:b/>
                <w:sz w:val="22"/>
                <w:szCs w:val="22"/>
              </w:rPr>
              <w:t xml:space="preserve">Benthic Invertebrates update </w:t>
            </w:r>
          </w:p>
        </w:tc>
        <w:tc>
          <w:tcPr>
            <w:tcW w:w="1605" w:type="dxa"/>
          </w:tcPr>
          <w:p w14:paraId="36DFAB15" w14:textId="77777777" w:rsidR="00C84D9D" w:rsidRPr="00530E54" w:rsidRDefault="00C84D9D">
            <w:pPr>
              <w:spacing w:after="0"/>
              <w:ind w:left="0"/>
              <w:jc w:val="center"/>
              <w:rPr>
                <w:rFonts w:ascii="Aptos" w:hAnsi="Aptos" w:cs="Arial"/>
                <w:sz w:val="22"/>
                <w:szCs w:val="22"/>
              </w:rPr>
            </w:pPr>
          </w:p>
        </w:tc>
        <w:tc>
          <w:tcPr>
            <w:tcW w:w="1995" w:type="dxa"/>
          </w:tcPr>
          <w:p w14:paraId="3DB3207E" w14:textId="77777777" w:rsidR="00C84D9D" w:rsidRPr="00530E54" w:rsidRDefault="00C84D9D">
            <w:pPr>
              <w:spacing w:after="0"/>
              <w:ind w:left="0"/>
              <w:jc w:val="center"/>
              <w:rPr>
                <w:rFonts w:ascii="Aptos" w:hAnsi="Aptos" w:cs="Arial"/>
                <w:sz w:val="22"/>
                <w:szCs w:val="22"/>
              </w:rPr>
            </w:pPr>
            <w:r w:rsidRPr="00530E54">
              <w:rPr>
                <w:rFonts w:ascii="Aptos" w:hAnsi="Aptos" w:cs="Arial"/>
                <w:sz w:val="22"/>
                <w:szCs w:val="22"/>
              </w:rPr>
              <w:t>DH/</w:t>
            </w:r>
            <w:proofErr w:type="spellStart"/>
            <w:r w:rsidRPr="00530E54">
              <w:rPr>
                <w:rFonts w:ascii="Aptos" w:hAnsi="Aptos" w:cs="Arial"/>
                <w:sz w:val="22"/>
                <w:szCs w:val="22"/>
              </w:rPr>
              <w:t>MoR</w:t>
            </w:r>
            <w:proofErr w:type="spellEnd"/>
          </w:p>
        </w:tc>
      </w:tr>
      <w:tr w:rsidR="00C84D9D" w:rsidRPr="00530E54" w14:paraId="56E85892" w14:textId="77777777">
        <w:trPr>
          <w:jc w:val="center"/>
        </w:trPr>
        <w:tc>
          <w:tcPr>
            <w:tcW w:w="7020" w:type="dxa"/>
          </w:tcPr>
          <w:p w14:paraId="39EB3C24" w14:textId="77777777" w:rsidR="00C84D9D" w:rsidRPr="00530E54" w:rsidRDefault="00C84D9D">
            <w:pPr>
              <w:pStyle w:val="ListParagraph"/>
              <w:spacing w:after="0" w:line="240" w:lineRule="auto"/>
              <w:ind w:firstLine="0"/>
              <w:rPr>
                <w:rFonts w:ascii="Aptos" w:hAnsi="Aptos" w:cs="Arial"/>
                <w:b/>
                <w:sz w:val="22"/>
                <w:szCs w:val="22"/>
              </w:rPr>
            </w:pPr>
          </w:p>
        </w:tc>
        <w:tc>
          <w:tcPr>
            <w:tcW w:w="1605" w:type="dxa"/>
          </w:tcPr>
          <w:p w14:paraId="106F096C" w14:textId="77777777" w:rsidR="00C84D9D" w:rsidRPr="00530E54" w:rsidRDefault="00C84D9D">
            <w:pPr>
              <w:spacing w:after="0"/>
              <w:ind w:left="0"/>
              <w:jc w:val="center"/>
              <w:rPr>
                <w:rFonts w:ascii="Aptos" w:hAnsi="Aptos" w:cs="Arial"/>
                <w:sz w:val="22"/>
                <w:szCs w:val="22"/>
              </w:rPr>
            </w:pPr>
          </w:p>
        </w:tc>
        <w:tc>
          <w:tcPr>
            <w:tcW w:w="1995" w:type="dxa"/>
          </w:tcPr>
          <w:p w14:paraId="0EC92DA2" w14:textId="77777777" w:rsidR="00C84D9D" w:rsidRPr="00530E54" w:rsidRDefault="00C84D9D">
            <w:pPr>
              <w:spacing w:after="0"/>
              <w:ind w:left="0"/>
              <w:jc w:val="center"/>
              <w:rPr>
                <w:rFonts w:ascii="Aptos" w:hAnsi="Aptos" w:cs="Arial"/>
                <w:sz w:val="22"/>
                <w:szCs w:val="22"/>
              </w:rPr>
            </w:pPr>
          </w:p>
        </w:tc>
      </w:tr>
      <w:tr w:rsidR="00C84D9D" w:rsidRPr="00530E54" w14:paraId="5202061B" w14:textId="77777777">
        <w:trPr>
          <w:jc w:val="center"/>
        </w:trPr>
        <w:tc>
          <w:tcPr>
            <w:tcW w:w="7020" w:type="dxa"/>
          </w:tcPr>
          <w:p w14:paraId="2A9AC623" w14:textId="77777777" w:rsidR="00C84D9D" w:rsidRPr="00530E54" w:rsidRDefault="00C84D9D">
            <w:pPr>
              <w:pStyle w:val="ListParagraph"/>
              <w:numPr>
                <w:ilvl w:val="0"/>
                <w:numId w:val="2"/>
              </w:numPr>
              <w:spacing w:after="0" w:line="240" w:lineRule="auto"/>
              <w:rPr>
                <w:rFonts w:ascii="Aptos" w:hAnsi="Aptos" w:cs="Arial"/>
                <w:b/>
                <w:sz w:val="22"/>
                <w:szCs w:val="22"/>
              </w:rPr>
            </w:pPr>
            <w:r w:rsidRPr="00530E54">
              <w:rPr>
                <w:rFonts w:ascii="Aptos" w:hAnsi="Aptos" w:cs="Arial"/>
                <w:b/>
                <w:sz w:val="22"/>
                <w:szCs w:val="22"/>
              </w:rPr>
              <w:t>Macroalgae update</w:t>
            </w:r>
          </w:p>
        </w:tc>
        <w:tc>
          <w:tcPr>
            <w:tcW w:w="1605" w:type="dxa"/>
          </w:tcPr>
          <w:p w14:paraId="0EAFF22D" w14:textId="77777777" w:rsidR="00C84D9D" w:rsidRPr="00530E54" w:rsidRDefault="00C84D9D">
            <w:pPr>
              <w:spacing w:after="0"/>
              <w:ind w:left="0"/>
              <w:jc w:val="center"/>
              <w:rPr>
                <w:rFonts w:ascii="Aptos" w:hAnsi="Aptos" w:cs="Arial"/>
                <w:sz w:val="22"/>
                <w:szCs w:val="22"/>
              </w:rPr>
            </w:pPr>
          </w:p>
        </w:tc>
        <w:tc>
          <w:tcPr>
            <w:tcW w:w="1995" w:type="dxa"/>
          </w:tcPr>
          <w:p w14:paraId="0EEA6A70" w14:textId="77777777" w:rsidR="00C84D9D" w:rsidRPr="00530E54" w:rsidRDefault="00C84D9D">
            <w:pPr>
              <w:spacing w:after="0"/>
              <w:ind w:left="0"/>
              <w:jc w:val="center"/>
              <w:rPr>
                <w:rFonts w:ascii="Aptos" w:hAnsi="Aptos" w:cs="Arial"/>
                <w:sz w:val="22"/>
                <w:szCs w:val="22"/>
              </w:rPr>
            </w:pPr>
            <w:r w:rsidRPr="00530E54">
              <w:rPr>
                <w:rFonts w:ascii="Aptos" w:hAnsi="Aptos" w:cs="Arial"/>
                <w:sz w:val="22"/>
                <w:szCs w:val="22"/>
              </w:rPr>
              <w:t>GA/GBJ</w:t>
            </w:r>
          </w:p>
        </w:tc>
      </w:tr>
      <w:tr w:rsidR="00C84D9D" w:rsidRPr="00530E54" w14:paraId="6A10E219" w14:textId="77777777">
        <w:trPr>
          <w:trHeight w:val="187"/>
          <w:jc w:val="center"/>
        </w:trPr>
        <w:tc>
          <w:tcPr>
            <w:tcW w:w="7020" w:type="dxa"/>
          </w:tcPr>
          <w:p w14:paraId="32B11539" w14:textId="77777777" w:rsidR="00C84D9D" w:rsidRPr="00530E54" w:rsidRDefault="00C84D9D">
            <w:pPr>
              <w:spacing w:after="0" w:line="240" w:lineRule="auto"/>
              <w:ind w:left="0" w:firstLine="0"/>
              <w:rPr>
                <w:rFonts w:ascii="Aptos" w:hAnsi="Aptos" w:cs="Arial"/>
                <w:b/>
                <w:sz w:val="22"/>
                <w:szCs w:val="22"/>
              </w:rPr>
            </w:pPr>
          </w:p>
        </w:tc>
        <w:tc>
          <w:tcPr>
            <w:tcW w:w="1605" w:type="dxa"/>
          </w:tcPr>
          <w:p w14:paraId="4E87F643" w14:textId="77777777" w:rsidR="00C84D9D" w:rsidRPr="00530E54" w:rsidRDefault="00C84D9D">
            <w:pPr>
              <w:spacing w:after="0"/>
              <w:ind w:left="0"/>
              <w:jc w:val="center"/>
              <w:rPr>
                <w:rFonts w:ascii="Aptos" w:hAnsi="Aptos" w:cs="Arial"/>
                <w:sz w:val="22"/>
                <w:szCs w:val="22"/>
              </w:rPr>
            </w:pPr>
          </w:p>
        </w:tc>
        <w:tc>
          <w:tcPr>
            <w:tcW w:w="1995" w:type="dxa"/>
          </w:tcPr>
          <w:p w14:paraId="50FF37EA" w14:textId="77777777" w:rsidR="00C84D9D" w:rsidRPr="00530E54" w:rsidRDefault="00C84D9D">
            <w:pPr>
              <w:spacing w:after="0"/>
              <w:ind w:left="0"/>
              <w:jc w:val="center"/>
              <w:rPr>
                <w:rFonts w:ascii="Aptos" w:hAnsi="Aptos" w:cs="Arial"/>
                <w:sz w:val="22"/>
                <w:szCs w:val="22"/>
              </w:rPr>
            </w:pPr>
          </w:p>
        </w:tc>
      </w:tr>
      <w:tr w:rsidR="00C84D9D" w:rsidRPr="00530E54" w14:paraId="38D03369" w14:textId="77777777">
        <w:trPr>
          <w:trHeight w:val="187"/>
          <w:jc w:val="center"/>
        </w:trPr>
        <w:tc>
          <w:tcPr>
            <w:tcW w:w="7020" w:type="dxa"/>
          </w:tcPr>
          <w:p w14:paraId="24BECDF9" w14:textId="77777777" w:rsidR="00C84D9D" w:rsidRPr="00530E54" w:rsidRDefault="00C84D9D">
            <w:pPr>
              <w:pStyle w:val="ListParagraph"/>
              <w:numPr>
                <w:ilvl w:val="0"/>
                <w:numId w:val="2"/>
              </w:numPr>
              <w:spacing w:after="0" w:line="240" w:lineRule="auto"/>
              <w:rPr>
                <w:rFonts w:ascii="Aptos" w:hAnsi="Aptos" w:cs="Arial"/>
                <w:sz w:val="16"/>
                <w:szCs w:val="16"/>
              </w:rPr>
            </w:pPr>
            <w:r w:rsidRPr="00530E54">
              <w:rPr>
                <w:rFonts w:ascii="Aptos" w:hAnsi="Aptos" w:cs="Arial"/>
                <w:b/>
                <w:sz w:val="22"/>
                <w:szCs w:val="22"/>
              </w:rPr>
              <w:t>Fish update</w:t>
            </w:r>
          </w:p>
        </w:tc>
        <w:tc>
          <w:tcPr>
            <w:tcW w:w="1605" w:type="dxa"/>
          </w:tcPr>
          <w:p w14:paraId="46F08AB8" w14:textId="77777777" w:rsidR="00C84D9D" w:rsidRPr="00530E54" w:rsidRDefault="00C84D9D">
            <w:pPr>
              <w:spacing w:after="0"/>
              <w:ind w:left="0"/>
              <w:jc w:val="center"/>
              <w:rPr>
                <w:rFonts w:ascii="Aptos" w:hAnsi="Aptos" w:cs="Arial"/>
                <w:sz w:val="16"/>
                <w:szCs w:val="16"/>
              </w:rPr>
            </w:pPr>
          </w:p>
        </w:tc>
        <w:tc>
          <w:tcPr>
            <w:tcW w:w="1995" w:type="dxa"/>
          </w:tcPr>
          <w:p w14:paraId="150696B4" w14:textId="77777777" w:rsidR="00C84D9D" w:rsidRPr="00530E54" w:rsidRDefault="00C84D9D">
            <w:pPr>
              <w:spacing w:after="0"/>
              <w:ind w:left="0"/>
              <w:jc w:val="center"/>
              <w:rPr>
                <w:rFonts w:ascii="Aptos" w:hAnsi="Aptos" w:cs="Arial"/>
                <w:sz w:val="16"/>
                <w:szCs w:val="16"/>
              </w:rPr>
            </w:pPr>
            <w:r w:rsidRPr="00530E54">
              <w:rPr>
                <w:rFonts w:ascii="Aptos" w:hAnsi="Aptos" w:cs="Arial"/>
                <w:sz w:val="22"/>
                <w:szCs w:val="22"/>
              </w:rPr>
              <w:t>JE/DW</w:t>
            </w:r>
          </w:p>
        </w:tc>
      </w:tr>
      <w:tr w:rsidR="00C84D9D" w:rsidRPr="00530E54" w14:paraId="51E68801" w14:textId="77777777">
        <w:trPr>
          <w:trHeight w:val="187"/>
          <w:jc w:val="center"/>
        </w:trPr>
        <w:tc>
          <w:tcPr>
            <w:tcW w:w="7020" w:type="dxa"/>
          </w:tcPr>
          <w:p w14:paraId="26510994" w14:textId="77777777" w:rsidR="00C84D9D" w:rsidRPr="00530E54" w:rsidRDefault="00C84D9D">
            <w:pPr>
              <w:spacing w:after="0" w:line="240" w:lineRule="auto"/>
              <w:ind w:left="0" w:firstLine="0"/>
              <w:rPr>
                <w:rFonts w:ascii="Aptos" w:hAnsi="Aptos" w:cs="Arial"/>
                <w:b/>
                <w:sz w:val="22"/>
                <w:szCs w:val="22"/>
              </w:rPr>
            </w:pPr>
          </w:p>
        </w:tc>
        <w:tc>
          <w:tcPr>
            <w:tcW w:w="1605" w:type="dxa"/>
          </w:tcPr>
          <w:p w14:paraId="0DE942B8" w14:textId="77777777" w:rsidR="00C84D9D" w:rsidRPr="00530E54" w:rsidRDefault="00C84D9D">
            <w:pPr>
              <w:spacing w:after="0"/>
              <w:ind w:left="0"/>
              <w:jc w:val="right"/>
              <w:rPr>
                <w:rFonts w:ascii="Aptos" w:hAnsi="Aptos" w:cs="Arial"/>
                <w:sz w:val="22"/>
                <w:szCs w:val="22"/>
              </w:rPr>
            </w:pPr>
          </w:p>
        </w:tc>
        <w:tc>
          <w:tcPr>
            <w:tcW w:w="1995" w:type="dxa"/>
          </w:tcPr>
          <w:p w14:paraId="48B1390D" w14:textId="77777777" w:rsidR="00C84D9D" w:rsidRPr="00530E54" w:rsidRDefault="00C84D9D">
            <w:pPr>
              <w:spacing w:after="0"/>
              <w:ind w:left="0"/>
              <w:jc w:val="center"/>
              <w:rPr>
                <w:rFonts w:ascii="Aptos" w:hAnsi="Aptos" w:cs="Arial"/>
                <w:sz w:val="22"/>
                <w:szCs w:val="22"/>
              </w:rPr>
            </w:pPr>
          </w:p>
        </w:tc>
      </w:tr>
      <w:tr w:rsidR="00C84D9D" w:rsidRPr="00530E54" w14:paraId="69222145" w14:textId="77777777">
        <w:trPr>
          <w:jc w:val="center"/>
        </w:trPr>
        <w:tc>
          <w:tcPr>
            <w:tcW w:w="7020" w:type="dxa"/>
          </w:tcPr>
          <w:p w14:paraId="13FC77DE" w14:textId="77777777" w:rsidR="00C84D9D" w:rsidRPr="00530E54" w:rsidRDefault="00C84D9D">
            <w:pPr>
              <w:pStyle w:val="ListParagraph"/>
              <w:numPr>
                <w:ilvl w:val="0"/>
                <w:numId w:val="2"/>
              </w:numPr>
              <w:spacing w:after="0" w:line="240" w:lineRule="auto"/>
              <w:rPr>
                <w:rFonts w:ascii="Aptos" w:hAnsi="Aptos" w:cs="Arial"/>
                <w:b/>
                <w:sz w:val="22"/>
                <w:szCs w:val="22"/>
              </w:rPr>
            </w:pPr>
            <w:r w:rsidRPr="00530E54">
              <w:rPr>
                <w:rFonts w:ascii="Aptos" w:hAnsi="Aptos" w:cs="Arial"/>
                <w:b/>
                <w:sz w:val="22"/>
                <w:szCs w:val="22"/>
              </w:rPr>
              <w:t>Zooplankton update</w:t>
            </w:r>
          </w:p>
          <w:p w14:paraId="578F2988" w14:textId="77777777" w:rsidR="00C84D9D" w:rsidRPr="00530E54" w:rsidRDefault="00C84D9D">
            <w:pPr>
              <w:pStyle w:val="ListParagraph"/>
              <w:spacing w:after="0" w:line="240" w:lineRule="auto"/>
              <w:ind w:firstLine="0"/>
              <w:rPr>
                <w:rFonts w:ascii="Aptos" w:hAnsi="Aptos" w:cs="Arial"/>
                <w:b/>
                <w:sz w:val="22"/>
                <w:szCs w:val="22"/>
              </w:rPr>
            </w:pPr>
          </w:p>
        </w:tc>
        <w:tc>
          <w:tcPr>
            <w:tcW w:w="1605" w:type="dxa"/>
          </w:tcPr>
          <w:p w14:paraId="2A3934DA" w14:textId="77777777" w:rsidR="00C84D9D" w:rsidRPr="00530E54" w:rsidRDefault="00C84D9D">
            <w:pPr>
              <w:spacing w:after="0"/>
              <w:ind w:left="0"/>
              <w:jc w:val="center"/>
              <w:rPr>
                <w:rFonts w:ascii="Aptos" w:hAnsi="Aptos" w:cs="Arial"/>
                <w:sz w:val="22"/>
                <w:szCs w:val="22"/>
              </w:rPr>
            </w:pPr>
          </w:p>
        </w:tc>
        <w:tc>
          <w:tcPr>
            <w:tcW w:w="1995" w:type="dxa"/>
          </w:tcPr>
          <w:p w14:paraId="6FAD5EFE" w14:textId="3BB6C6CD" w:rsidR="00C84D9D" w:rsidRPr="00530E54" w:rsidRDefault="00007659">
            <w:pPr>
              <w:spacing w:after="0"/>
              <w:ind w:left="0"/>
              <w:jc w:val="center"/>
              <w:rPr>
                <w:rFonts w:ascii="Aptos" w:hAnsi="Aptos" w:cs="Arial"/>
                <w:sz w:val="22"/>
                <w:szCs w:val="22"/>
              </w:rPr>
            </w:pPr>
            <w:r>
              <w:rPr>
                <w:rFonts w:ascii="Aptos" w:hAnsi="Aptos" w:cs="Arial"/>
                <w:sz w:val="22"/>
                <w:szCs w:val="22"/>
              </w:rPr>
              <w:t>MB</w:t>
            </w:r>
          </w:p>
        </w:tc>
      </w:tr>
      <w:tr w:rsidR="00C84D9D" w:rsidRPr="00530E54" w14:paraId="619FC8DF" w14:textId="77777777">
        <w:trPr>
          <w:jc w:val="center"/>
        </w:trPr>
        <w:tc>
          <w:tcPr>
            <w:tcW w:w="7020" w:type="dxa"/>
          </w:tcPr>
          <w:p w14:paraId="5D633C97" w14:textId="77777777" w:rsidR="00C84D9D" w:rsidRPr="00530E54" w:rsidRDefault="00C84D9D">
            <w:pPr>
              <w:pStyle w:val="ListParagraph"/>
              <w:numPr>
                <w:ilvl w:val="0"/>
                <w:numId w:val="2"/>
              </w:numPr>
              <w:spacing w:after="0" w:line="240" w:lineRule="auto"/>
              <w:rPr>
                <w:rFonts w:ascii="Aptos" w:hAnsi="Aptos" w:cs="Arial"/>
                <w:b/>
                <w:bCs/>
                <w:sz w:val="22"/>
                <w:szCs w:val="22"/>
              </w:rPr>
            </w:pPr>
            <w:r w:rsidRPr="00530E54">
              <w:rPr>
                <w:rFonts w:ascii="Aptos" w:hAnsi="Aptos" w:cs="Arial"/>
                <w:b/>
                <w:bCs/>
                <w:sz w:val="22"/>
                <w:szCs w:val="22"/>
              </w:rPr>
              <w:t>eDNA – Under Development</w:t>
            </w:r>
          </w:p>
        </w:tc>
        <w:tc>
          <w:tcPr>
            <w:tcW w:w="1605" w:type="dxa"/>
          </w:tcPr>
          <w:p w14:paraId="4318559B" w14:textId="77777777" w:rsidR="00C84D9D" w:rsidRPr="00530E54" w:rsidRDefault="00C84D9D">
            <w:pPr>
              <w:spacing w:after="0"/>
              <w:ind w:left="0"/>
              <w:jc w:val="center"/>
              <w:rPr>
                <w:rFonts w:ascii="Aptos" w:hAnsi="Aptos" w:cs="Arial"/>
                <w:sz w:val="16"/>
                <w:szCs w:val="16"/>
              </w:rPr>
            </w:pPr>
          </w:p>
        </w:tc>
        <w:tc>
          <w:tcPr>
            <w:tcW w:w="1995" w:type="dxa"/>
          </w:tcPr>
          <w:p w14:paraId="1798F29A" w14:textId="02B560EB" w:rsidR="00C84D9D" w:rsidRPr="00530E54" w:rsidRDefault="004A24D3">
            <w:pPr>
              <w:spacing w:after="0"/>
              <w:ind w:left="0"/>
              <w:jc w:val="center"/>
              <w:rPr>
                <w:rFonts w:ascii="Aptos" w:hAnsi="Aptos" w:cs="Arial"/>
                <w:sz w:val="22"/>
                <w:szCs w:val="22"/>
              </w:rPr>
            </w:pPr>
            <w:r>
              <w:rPr>
                <w:rFonts w:ascii="Aptos" w:hAnsi="Aptos" w:cs="Arial"/>
                <w:sz w:val="22"/>
                <w:szCs w:val="22"/>
              </w:rPr>
              <w:t>KW/VF</w:t>
            </w:r>
          </w:p>
        </w:tc>
      </w:tr>
      <w:tr w:rsidR="00C84D9D" w:rsidRPr="00530E54" w14:paraId="323DEE5E" w14:textId="77777777">
        <w:trPr>
          <w:jc w:val="center"/>
        </w:trPr>
        <w:tc>
          <w:tcPr>
            <w:tcW w:w="7020" w:type="dxa"/>
          </w:tcPr>
          <w:p w14:paraId="49EA056D" w14:textId="77777777" w:rsidR="00C84D9D" w:rsidRPr="00530E54" w:rsidRDefault="00C84D9D">
            <w:pPr>
              <w:pStyle w:val="ListParagraph"/>
              <w:numPr>
                <w:ilvl w:val="0"/>
                <w:numId w:val="2"/>
              </w:numPr>
              <w:spacing w:after="0" w:line="240" w:lineRule="auto"/>
              <w:rPr>
                <w:rFonts w:ascii="Aptos" w:hAnsi="Aptos" w:cs="Arial"/>
                <w:b/>
                <w:sz w:val="22"/>
                <w:szCs w:val="22"/>
              </w:rPr>
            </w:pPr>
            <w:r w:rsidRPr="00530E54">
              <w:rPr>
                <w:rFonts w:ascii="Aptos" w:hAnsi="Aptos" w:cs="Arial"/>
                <w:b/>
                <w:sz w:val="22"/>
                <w:szCs w:val="22"/>
              </w:rPr>
              <w:t xml:space="preserve">AOB </w:t>
            </w:r>
          </w:p>
        </w:tc>
        <w:tc>
          <w:tcPr>
            <w:tcW w:w="1605" w:type="dxa"/>
          </w:tcPr>
          <w:p w14:paraId="31DF0E73" w14:textId="77777777" w:rsidR="00C84D9D" w:rsidRPr="00530E54" w:rsidRDefault="00C84D9D">
            <w:pPr>
              <w:spacing w:after="0"/>
              <w:ind w:left="0"/>
              <w:jc w:val="center"/>
              <w:rPr>
                <w:rFonts w:ascii="Aptos" w:hAnsi="Aptos" w:cs="Arial"/>
                <w:sz w:val="22"/>
                <w:szCs w:val="22"/>
              </w:rPr>
            </w:pPr>
          </w:p>
        </w:tc>
        <w:tc>
          <w:tcPr>
            <w:tcW w:w="1995" w:type="dxa"/>
          </w:tcPr>
          <w:p w14:paraId="553A222D" w14:textId="77777777" w:rsidR="00C84D9D" w:rsidRPr="00530E54" w:rsidRDefault="00C84D9D">
            <w:pPr>
              <w:spacing w:after="0"/>
              <w:ind w:left="0"/>
              <w:jc w:val="center"/>
              <w:rPr>
                <w:rFonts w:ascii="Aptos" w:hAnsi="Aptos" w:cs="Arial"/>
                <w:sz w:val="22"/>
                <w:szCs w:val="22"/>
              </w:rPr>
            </w:pPr>
            <w:r w:rsidRPr="00530E54">
              <w:rPr>
                <w:rFonts w:ascii="Aptos" w:hAnsi="Aptos" w:cs="Arial"/>
                <w:sz w:val="22"/>
                <w:szCs w:val="22"/>
              </w:rPr>
              <w:t>ALL</w:t>
            </w:r>
          </w:p>
        </w:tc>
      </w:tr>
      <w:tr w:rsidR="00C84D9D" w:rsidRPr="00530E54" w14:paraId="1D4D7012" w14:textId="77777777">
        <w:trPr>
          <w:jc w:val="center"/>
        </w:trPr>
        <w:tc>
          <w:tcPr>
            <w:tcW w:w="7020" w:type="dxa"/>
          </w:tcPr>
          <w:p w14:paraId="0CEE53B5" w14:textId="77777777" w:rsidR="00C84D9D" w:rsidRPr="00530E54" w:rsidRDefault="00C84D9D">
            <w:pPr>
              <w:pStyle w:val="ListParagraph"/>
              <w:numPr>
                <w:ilvl w:val="0"/>
                <w:numId w:val="2"/>
              </w:numPr>
              <w:spacing w:after="0" w:line="240" w:lineRule="auto"/>
              <w:rPr>
                <w:rFonts w:ascii="Aptos" w:hAnsi="Aptos" w:cs="Arial"/>
                <w:b/>
                <w:bCs/>
                <w:sz w:val="22"/>
                <w:szCs w:val="22"/>
              </w:rPr>
            </w:pPr>
            <w:r w:rsidRPr="00530E54">
              <w:rPr>
                <w:rFonts w:ascii="Aptos" w:hAnsi="Aptos" w:cs="Arial"/>
                <w:b/>
                <w:bCs/>
                <w:sz w:val="22"/>
                <w:szCs w:val="22"/>
              </w:rPr>
              <w:t>Contractor Questions</w:t>
            </w:r>
          </w:p>
        </w:tc>
        <w:tc>
          <w:tcPr>
            <w:tcW w:w="1605" w:type="dxa"/>
          </w:tcPr>
          <w:p w14:paraId="2E0E0C24" w14:textId="77777777" w:rsidR="00C84D9D" w:rsidRPr="00530E54" w:rsidRDefault="00C84D9D">
            <w:pPr>
              <w:spacing w:after="0"/>
              <w:ind w:left="0"/>
              <w:jc w:val="right"/>
              <w:rPr>
                <w:rFonts w:ascii="Aptos" w:hAnsi="Aptos" w:cs="Arial"/>
                <w:sz w:val="22"/>
                <w:szCs w:val="22"/>
              </w:rPr>
            </w:pPr>
          </w:p>
        </w:tc>
        <w:tc>
          <w:tcPr>
            <w:tcW w:w="1995" w:type="dxa"/>
          </w:tcPr>
          <w:p w14:paraId="6BF47C32" w14:textId="4B31311A" w:rsidR="00C84D9D" w:rsidRPr="00530E54" w:rsidRDefault="00C84D9D">
            <w:pPr>
              <w:spacing w:after="0"/>
              <w:ind w:left="0"/>
              <w:jc w:val="center"/>
              <w:rPr>
                <w:rFonts w:ascii="Aptos" w:hAnsi="Aptos" w:cs="Arial"/>
                <w:sz w:val="22"/>
                <w:szCs w:val="22"/>
              </w:rPr>
            </w:pPr>
            <w:r w:rsidRPr="00530E54">
              <w:rPr>
                <w:rFonts w:ascii="Aptos" w:hAnsi="Aptos" w:cs="Arial"/>
                <w:sz w:val="22"/>
                <w:szCs w:val="22"/>
              </w:rPr>
              <w:t>RG</w:t>
            </w:r>
            <w:r w:rsidR="004A24D3">
              <w:rPr>
                <w:rFonts w:ascii="Aptos" w:hAnsi="Aptos" w:cs="Arial"/>
                <w:sz w:val="22"/>
                <w:szCs w:val="22"/>
              </w:rPr>
              <w:t>/MR</w:t>
            </w:r>
          </w:p>
        </w:tc>
      </w:tr>
      <w:tr w:rsidR="00C84D9D" w:rsidRPr="00530E54" w14:paraId="7386CCFF" w14:textId="77777777">
        <w:trPr>
          <w:jc w:val="center"/>
        </w:trPr>
        <w:tc>
          <w:tcPr>
            <w:tcW w:w="7020" w:type="dxa"/>
          </w:tcPr>
          <w:p w14:paraId="3ED11737" w14:textId="77777777" w:rsidR="00C84D9D" w:rsidRPr="00530E54" w:rsidRDefault="00C84D9D">
            <w:pPr>
              <w:pStyle w:val="ListParagraph"/>
              <w:numPr>
                <w:ilvl w:val="0"/>
                <w:numId w:val="2"/>
              </w:numPr>
              <w:spacing w:after="0" w:line="240" w:lineRule="auto"/>
              <w:rPr>
                <w:rFonts w:ascii="Aptos" w:hAnsi="Aptos" w:cs="Arial"/>
                <w:b/>
                <w:sz w:val="22"/>
                <w:szCs w:val="22"/>
              </w:rPr>
            </w:pPr>
            <w:r w:rsidRPr="00530E54">
              <w:rPr>
                <w:rFonts w:ascii="Aptos" w:hAnsi="Aptos" w:cs="Arial"/>
                <w:b/>
                <w:sz w:val="22"/>
                <w:szCs w:val="22"/>
              </w:rPr>
              <w:t>Finance update* Confidential</w:t>
            </w:r>
          </w:p>
        </w:tc>
        <w:tc>
          <w:tcPr>
            <w:tcW w:w="1605" w:type="dxa"/>
          </w:tcPr>
          <w:p w14:paraId="7674670E" w14:textId="77777777" w:rsidR="00C84D9D" w:rsidRPr="00530E54" w:rsidRDefault="00C84D9D">
            <w:pPr>
              <w:spacing w:after="0"/>
              <w:ind w:left="0"/>
              <w:jc w:val="center"/>
              <w:rPr>
                <w:rFonts w:ascii="Aptos" w:hAnsi="Aptos" w:cs="Arial"/>
                <w:sz w:val="22"/>
                <w:szCs w:val="22"/>
              </w:rPr>
            </w:pPr>
          </w:p>
        </w:tc>
        <w:tc>
          <w:tcPr>
            <w:tcW w:w="1995" w:type="dxa"/>
          </w:tcPr>
          <w:p w14:paraId="6AA26843" w14:textId="77777777" w:rsidR="00C84D9D" w:rsidRPr="00530E54" w:rsidRDefault="00C84D9D">
            <w:pPr>
              <w:spacing w:after="0"/>
              <w:ind w:left="0"/>
              <w:jc w:val="center"/>
              <w:rPr>
                <w:rFonts w:ascii="Aptos" w:hAnsi="Aptos" w:cs="Arial"/>
                <w:sz w:val="22"/>
                <w:szCs w:val="22"/>
              </w:rPr>
            </w:pPr>
            <w:r w:rsidRPr="00530E54">
              <w:rPr>
                <w:rFonts w:ascii="Aptos" w:hAnsi="Aptos" w:cs="Arial"/>
                <w:sz w:val="22"/>
                <w:szCs w:val="22"/>
              </w:rPr>
              <w:t>GP</w:t>
            </w:r>
          </w:p>
        </w:tc>
      </w:tr>
    </w:tbl>
    <w:p w14:paraId="2EF42C2D" w14:textId="77777777" w:rsidR="003840FE" w:rsidRDefault="003840FE" w:rsidP="00066D94">
      <w:pPr>
        <w:pStyle w:val="NoSpacing"/>
        <w:rPr>
          <w:rFonts w:ascii="Aptos" w:hAnsi="Aptos" w:cstheme="minorHAnsi"/>
          <w:b/>
          <w:bCs/>
        </w:rPr>
      </w:pPr>
    </w:p>
    <w:p w14:paraId="4E11DCD6" w14:textId="77777777" w:rsidR="003840FE" w:rsidRPr="00530E54" w:rsidRDefault="003840FE" w:rsidP="00C84D9D">
      <w:pPr>
        <w:pStyle w:val="NoSpacing"/>
        <w:ind w:left="-491"/>
        <w:rPr>
          <w:rFonts w:ascii="Aptos" w:hAnsi="Aptos" w:cstheme="minorHAnsi"/>
          <w:b/>
          <w:bCs/>
        </w:rPr>
      </w:pPr>
    </w:p>
    <w:p w14:paraId="59A2D9AA" w14:textId="6FF1B0FD" w:rsidR="00C84D9D" w:rsidRPr="00F5706A" w:rsidRDefault="00C84D9D" w:rsidP="002F01D8">
      <w:pPr>
        <w:pStyle w:val="NoSpacing"/>
        <w:numPr>
          <w:ilvl w:val="0"/>
          <w:numId w:val="4"/>
        </w:numPr>
        <w:rPr>
          <w:rFonts w:ascii="Aptos" w:hAnsi="Aptos" w:cstheme="minorHAnsi"/>
          <w:b/>
          <w:bCs/>
        </w:rPr>
      </w:pPr>
      <w:r w:rsidRPr="00530E54">
        <w:rPr>
          <w:rFonts w:ascii="Aptos" w:hAnsi="Aptos"/>
          <w:b/>
          <w:bCs/>
        </w:rPr>
        <w:lastRenderedPageBreak/>
        <w:t xml:space="preserve">Ongoing actions: </w:t>
      </w:r>
    </w:p>
    <w:p w14:paraId="00C4691D" w14:textId="09664743" w:rsidR="00F5706A" w:rsidRDefault="00F5706A" w:rsidP="00F5706A">
      <w:pPr>
        <w:pStyle w:val="NoSpacing"/>
        <w:ind w:left="-491"/>
        <w:rPr>
          <w:rFonts w:ascii="Aptos" w:hAnsi="Aptos" w:cstheme="minorHAnsi"/>
          <w:b/>
          <w:bCs/>
        </w:rPr>
      </w:pPr>
    </w:p>
    <w:p w14:paraId="581EC993" w14:textId="4C0A62EF" w:rsidR="0083299A" w:rsidRDefault="0083299A" w:rsidP="001557AD">
      <w:pPr>
        <w:pStyle w:val="NoSpacing"/>
        <w:ind w:left="-851"/>
        <w:rPr>
          <w:rFonts w:ascii="Aptos" w:hAnsi="Aptos" w:cstheme="minorHAnsi"/>
          <w:b/>
          <w:bCs/>
        </w:rPr>
      </w:pPr>
      <w:r>
        <w:rPr>
          <w:rFonts w:ascii="Aptos" w:hAnsi="Aptos" w:cstheme="minorHAnsi"/>
          <w:b/>
          <w:bCs/>
        </w:rPr>
        <w:t>Benthic Invertebrates:</w:t>
      </w:r>
    </w:p>
    <w:p w14:paraId="34773FE9" w14:textId="613C1708" w:rsidR="0083299A" w:rsidRPr="008E6501" w:rsidRDefault="0083299A" w:rsidP="001557AD">
      <w:pPr>
        <w:pStyle w:val="NoSpacing"/>
        <w:ind w:left="-851"/>
        <w:jc w:val="both"/>
        <w:rPr>
          <w:rStyle w:val="contentpasted0"/>
          <w:rFonts w:ascii="Aptos" w:hAnsi="Aptos" w:cstheme="minorHAnsi"/>
          <w:color w:val="FF0000"/>
          <w:shd w:val="clear" w:color="auto" w:fill="FFFFFF"/>
        </w:rPr>
      </w:pPr>
      <w:r w:rsidRPr="008E6501">
        <w:rPr>
          <w:rStyle w:val="contentpasted0"/>
          <w:rFonts w:ascii="Aptos" w:hAnsi="Aptos" w:cstheme="minorHAnsi"/>
          <w:color w:val="FF0000"/>
          <w:shd w:val="clear" w:color="auto" w:fill="FFFFFF"/>
        </w:rPr>
        <w:t>Update</w:t>
      </w:r>
      <w:r w:rsidR="00A54E4E" w:rsidRPr="008E6501">
        <w:rPr>
          <w:rStyle w:val="contentpasted0"/>
          <w:rFonts w:ascii="Aptos" w:hAnsi="Aptos" w:cstheme="minorHAnsi"/>
          <w:color w:val="FF0000"/>
          <w:shd w:val="clear" w:color="auto" w:fill="FFFFFF"/>
        </w:rPr>
        <w:t xml:space="preserve"> re TDP</w:t>
      </w:r>
      <w:r w:rsidRPr="008E6501">
        <w:rPr>
          <w:rStyle w:val="contentpasted0"/>
          <w:rFonts w:ascii="Aptos" w:hAnsi="Aptos" w:cstheme="minorHAnsi"/>
          <w:color w:val="FF0000"/>
          <w:shd w:val="clear" w:color="auto" w:fill="FFFFFF"/>
        </w:rPr>
        <w:t xml:space="preserve">: no feedback received so assuming all is going well. DH to ask Tim Worsfold on what the next steps should be and to send ideas and costs to MOR. </w:t>
      </w:r>
      <w:r w:rsidR="00682003">
        <w:rPr>
          <w:rStyle w:val="contentpasted0"/>
          <w:rFonts w:ascii="Aptos" w:hAnsi="Aptos" w:cstheme="minorHAnsi"/>
          <w:color w:val="FF0000"/>
          <w:shd w:val="clear" w:color="auto" w:fill="FFFFFF"/>
        </w:rPr>
        <w:t xml:space="preserve"> </w:t>
      </w:r>
      <w:r w:rsidR="00682003" w:rsidRPr="00682003">
        <w:rPr>
          <w:rStyle w:val="contentpasted0"/>
          <w:rFonts w:ascii="Aptos" w:hAnsi="Aptos" w:cstheme="minorHAnsi"/>
          <w:b/>
          <w:bCs/>
          <w:color w:val="FF0000"/>
          <w:shd w:val="clear" w:color="auto" w:fill="FFFFFF"/>
        </w:rPr>
        <w:t xml:space="preserve">Action: DH to ask </w:t>
      </w:r>
      <w:proofErr w:type="spellStart"/>
      <w:r w:rsidR="00682003" w:rsidRPr="00682003">
        <w:rPr>
          <w:rStyle w:val="contentpasted0"/>
          <w:rFonts w:ascii="Aptos" w:hAnsi="Aptos" w:cstheme="minorHAnsi"/>
          <w:b/>
          <w:bCs/>
          <w:color w:val="FF0000"/>
          <w:shd w:val="clear" w:color="auto" w:fill="FFFFFF"/>
        </w:rPr>
        <w:t>MoR</w:t>
      </w:r>
      <w:proofErr w:type="spellEnd"/>
    </w:p>
    <w:p w14:paraId="31E05B0C" w14:textId="77777777" w:rsidR="008E6501" w:rsidRDefault="008E6501" w:rsidP="001557AD">
      <w:pPr>
        <w:pStyle w:val="NoSpacing"/>
        <w:ind w:left="-851"/>
        <w:jc w:val="both"/>
        <w:rPr>
          <w:rFonts w:ascii="Aptos" w:hAnsi="Aptos" w:cstheme="minorHAnsi"/>
          <w:b/>
          <w:bCs/>
        </w:rPr>
      </w:pPr>
    </w:p>
    <w:p w14:paraId="26122E18" w14:textId="0ECEE2D2" w:rsidR="008E6501" w:rsidRPr="00B720BC" w:rsidRDefault="008E6501" w:rsidP="001557AD">
      <w:pPr>
        <w:pStyle w:val="NoSpacing"/>
        <w:ind w:left="-851"/>
        <w:jc w:val="both"/>
        <w:rPr>
          <w:rFonts w:ascii="Aptos" w:hAnsi="Aptos" w:cstheme="minorHAnsi"/>
          <w:b/>
          <w:bCs/>
        </w:rPr>
      </w:pPr>
      <w:r w:rsidRPr="00530E54">
        <w:rPr>
          <w:rFonts w:ascii="Aptos" w:hAnsi="Aptos" w:cstheme="minorHAnsi"/>
          <w:b/>
          <w:bCs/>
        </w:rPr>
        <w:t>eDNA:</w:t>
      </w:r>
    </w:p>
    <w:p w14:paraId="227F1AA0" w14:textId="26ACFE46" w:rsidR="008E6501" w:rsidRDefault="008E6501" w:rsidP="001557AD">
      <w:pPr>
        <w:pStyle w:val="NoSpacing"/>
        <w:ind w:left="-851"/>
        <w:jc w:val="both"/>
        <w:rPr>
          <w:rFonts w:ascii="Aptos" w:hAnsi="Aptos" w:cstheme="minorHAnsi"/>
          <w:color w:val="FF0000"/>
        </w:rPr>
      </w:pPr>
      <w:r w:rsidRPr="00EF5044">
        <w:rPr>
          <w:rFonts w:ascii="Aptos" w:hAnsi="Aptos" w:cstheme="minorHAnsi"/>
          <w:color w:val="FF0000"/>
        </w:rPr>
        <w:t>Ongoing Action: few lines to be added to Under Development section of website but needs expanding,</w:t>
      </w:r>
      <w:r>
        <w:rPr>
          <w:rFonts w:ascii="Aptos" w:hAnsi="Aptos" w:cstheme="minorHAnsi"/>
          <w:b/>
          <w:bCs/>
          <w:color w:val="FF0000"/>
        </w:rPr>
        <w:t xml:space="preserve">. </w:t>
      </w:r>
      <w:r w:rsidRPr="00803FD7">
        <w:rPr>
          <w:rFonts w:ascii="Aptos" w:hAnsi="Aptos" w:cstheme="minorHAnsi"/>
          <w:color w:val="FF0000"/>
        </w:rPr>
        <w:t xml:space="preserve">Update: VR to send something to CT. </w:t>
      </w:r>
      <w:r w:rsidR="00682003" w:rsidRPr="00682003">
        <w:rPr>
          <w:rFonts w:ascii="Aptos" w:hAnsi="Aptos" w:cstheme="minorHAnsi"/>
          <w:b/>
          <w:bCs/>
          <w:color w:val="FF0000"/>
        </w:rPr>
        <w:t>Action: CT to chase along with an update</w:t>
      </w:r>
    </w:p>
    <w:p w14:paraId="530AE06D" w14:textId="77777777" w:rsidR="001D4C58" w:rsidRDefault="001D4C58" w:rsidP="008E6501">
      <w:pPr>
        <w:pStyle w:val="NoSpacing"/>
        <w:ind w:left="-851"/>
        <w:jc w:val="both"/>
        <w:rPr>
          <w:rFonts w:ascii="Aptos" w:hAnsi="Aptos" w:cstheme="minorHAnsi"/>
          <w:color w:val="FF0000"/>
        </w:rPr>
      </w:pPr>
    </w:p>
    <w:p w14:paraId="33E124CA" w14:textId="77777777" w:rsidR="001557AD" w:rsidRDefault="001D4C58" w:rsidP="008E6501">
      <w:pPr>
        <w:pStyle w:val="NoSpacing"/>
        <w:ind w:left="-851"/>
        <w:jc w:val="both"/>
        <w:rPr>
          <w:rFonts w:ascii="Aptos" w:hAnsi="Aptos" w:cstheme="minorHAnsi"/>
        </w:rPr>
      </w:pPr>
      <w:r w:rsidRPr="00F25668">
        <w:rPr>
          <w:rFonts w:ascii="Aptos" w:hAnsi="Aptos" w:cstheme="minorHAnsi"/>
          <w:b/>
          <w:bCs/>
        </w:rPr>
        <w:t>Genera</w:t>
      </w:r>
      <w:r w:rsidR="00452969" w:rsidRPr="00F25668">
        <w:rPr>
          <w:rFonts w:ascii="Aptos" w:hAnsi="Aptos" w:cstheme="minorHAnsi"/>
          <w:b/>
          <w:bCs/>
        </w:rPr>
        <w:t>l:</w:t>
      </w:r>
      <w:r w:rsidR="00452969" w:rsidRPr="00F25668">
        <w:rPr>
          <w:rFonts w:ascii="Aptos" w:hAnsi="Aptos" w:cstheme="minorHAnsi"/>
        </w:rPr>
        <w:t xml:space="preserve"> </w:t>
      </w:r>
    </w:p>
    <w:p w14:paraId="27FCC66F" w14:textId="6A7EF81A" w:rsidR="001D4C58" w:rsidRPr="00803FD7" w:rsidRDefault="00452969" w:rsidP="008E6501">
      <w:pPr>
        <w:pStyle w:val="NoSpacing"/>
        <w:ind w:left="-851"/>
        <w:jc w:val="both"/>
        <w:rPr>
          <w:rFonts w:ascii="Aptos" w:hAnsi="Aptos" w:cstheme="minorHAnsi"/>
          <w:color w:val="FF0000"/>
        </w:rPr>
      </w:pPr>
      <w:r>
        <w:rPr>
          <w:rFonts w:ascii="Aptos" w:hAnsi="Aptos" w:cstheme="minorHAnsi"/>
          <w:color w:val="FF0000"/>
        </w:rPr>
        <w:t>Look at developing a LinkedIn page</w:t>
      </w:r>
      <w:r w:rsidR="00C43AC8">
        <w:rPr>
          <w:rFonts w:ascii="Aptos" w:hAnsi="Aptos" w:cstheme="minorHAnsi"/>
          <w:color w:val="FF0000"/>
        </w:rPr>
        <w:t xml:space="preserve"> – conscious of the effort involved to update. Formed part of the discussion around advertising the scheme and broadening the participation.</w:t>
      </w:r>
    </w:p>
    <w:p w14:paraId="3A4CEEF0" w14:textId="77777777" w:rsidR="0083299A" w:rsidRPr="002F01D8" w:rsidRDefault="0083299A" w:rsidP="00F5706A">
      <w:pPr>
        <w:pStyle w:val="NoSpacing"/>
        <w:ind w:left="-491"/>
        <w:rPr>
          <w:rFonts w:ascii="Aptos" w:hAnsi="Aptos" w:cstheme="minorHAnsi"/>
          <w:b/>
          <w:bCs/>
        </w:rPr>
      </w:pPr>
    </w:p>
    <w:p w14:paraId="2EAC001C" w14:textId="77777777" w:rsidR="002F01D8" w:rsidRPr="002F01D8" w:rsidRDefault="002F01D8" w:rsidP="002F01D8">
      <w:pPr>
        <w:pStyle w:val="NoSpacing"/>
        <w:ind w:left="-491"/>
        <w:rPr>
          <w:rFonts w:ascii="Aptos" w:hAnsi="Aptos" w:cstheme="minorHAnsi"/>
          <w:b/>
          <w:bCs/>
        </w:rPr>
      </w:pPr>
    </w:p>
    <w:p w14:paraId="5785357C" w14:textId="46C6DE2B" w:rsidR="00C84D9D" w:rsidRDefault="00C84D9D" w:rsidP="00C84D9D">
      <w:pPr>
        <w:pStyle w:val="ListParagraph"/>
        <w:numPr>
          <w:ilvl w:val="0"/>
          <w:numId w:val="4"/>
        </w:numPr>
        <w:rPr>
          <w:rFonts w:ascii="Aptos" w:hAnsi="Aptos"/>
          <w:b/>
          <w:bCs/>
          <w:sz w:val="22"/>
          <w:szCs w:val="22"/>
        </w:rPr>
      </w:pPr>
      <w:r w:rsidRPr="00D359C4">
        <w:rPr>
          <w:rFonts w:ascii="Aptos" w:hAnsi="Aptos"/>
          <w:b/>
          <w:bCs/>
          <w:sz w:val="22"/>
          <w:szCs w:val="22"/>
        </w:rPr>
        <w:t>Minutes of the last meeting</w:t>
      </w:r>
      <w:r w:rsidR="005727DF">
        <w:rPr>
          <w:rFonts w:ascii="Aptos" w:hAnsi="Aptos"/>
          <w:b/>
          <w:bCs/>
          <w:sz w:val="22"/>
          <w:szCs w:val="22"/>
        </w:rPr>
        <w:t xml:space="preserve"> (</w:t>
      </w:r>
      <w:r w:rsidR="002F01D8">
        <w:rPr>
          <w:rFonts w:ascii="Aptos" w:hAnsi="Aptos"/>
          <w:b/>
          <w:bCs/>
          <w:sz w:val="22"/>
          <w:szCs w:val="22"/>
        </w:rPr>
        <w:t>DJ</w:t>
      </w:r>
      <w:r w:rsidR="005727DF">
        <w:rPr>
          <w:rFonts w:ascii="Aptos" w:hAnsi="Aptos"/>
          <w:b/>
          <w:bCs/>
          <w:sz w:val="22"/>
          <w:szCs w:val="22"/>
        </w:rPr>
        <w:t>):</w:t>
      </w:r>
      <w:r w:rsidR="004A24D3">
        <w:rPr>
          <w:rFonts w:ascii="Aptos" w:hAnsi="Aptos"/>
          <w:b/>
          <w:bCs/>
          <w:sz w:val="22"/>
          <w:szCs w:val="22"/>
        </w:rPr>
        <w:t xml:space="preserve"> </w:t>
      </w:r>
      <w:r w:rsidR="00635855" w:rsidRPr="00635855">
        <w:rPr>
          <w:rFonts w:ascii="Aptos" w:hAnsi="Aptos"/>
          <w:sz w:val="22"/>
          <w:szCs w:val="22"/>
        </w:rPr>
        <w:t>approved</w:t>
      </w:r>
    </w:p>
    <w:p w14:paraId="505036C0" w14:textId="77777777" w:rsidR="00F5706A" w:rsidRPr="00D359C4" w:rsidRDefault="00F5706A" w:rsidP="00F5706A">
      <w:pPr>
        <w:pStyle w:val="ListParagraph"/>
        <w:ind w:left="-491" w:firstLine="0"/>
        <w:rPr>
          <w:rFonts w:ascii="Aptos" w:hAnsi="Aptos"/>
          <w:b/>
          <w:bCs/>
          <w:sz w:val="22"/>
          <w:szCs w:val="22"/>
        </w:rPr>
      </w:pPr>
    </w:p>
    <w:p w14:paraId="2C61B103" w14:textId="77777777" w:rsidR="00C84D9D" w:rsidRDefault="00C84D9D" w:rsidP="00C84D9D">
      <w:pPr>
        <w:pStyle w:val="ListParagraph"/>
        <w:ind w:left="-491" w:firstLine="0"/>
        <w:rPr>
          <w:rFonts w:ascii="Aptos" w:hAnsi="Aptos"/>
          <w:sz w:val="22"/>
          <w:szCs w:val="22"/>
        </w:rPr>
      </w:pPr>
    </w:p>
    <w:p w14:paraId="6CDF7176" w14:textId="5BA4CD07" w:rsidR="00C84D9D" w:rsidRDefault="00C84D9D" w:rsidP="005727DF">
      <w:pPr>
        <w:pStyle w:val="ListParagraph"/>
        <w:numPr>
          <w:ilvl w:val="0"/>
          <w:numId w:val="4"/>
        </w:numPr>
        <w:rPr>
          <w:rFonts w:ascii="Aptos" w:hAnsi="Aptos"/>
          <w:b/>
          <w:bCs/>
          <w:sz w:val="22"/>
          <w:szCs w:val="22"/>
        </w:rPr>
      </w:pPr>
      <w:r w:rsidRPr="00D359C4">
        <w:rPr>
          <w:rFonts w:ascii="Aptos" w:hAnsi="Aptos"/>
          <w:b/>
          <w:bCs/>
          <w:sz w:val="22"/>
          <w:szCs w:val="22"/>
        </w:rPr>
        <w:t>Epibiota update (</w:t>
      </w:r>
      <w:r w:rsidR="002F01D8">
        <w:rPr>
          <w:rFonts w:ascii="Aptos" w:hAnsi="Aptos"/>
          <w:b/>
          <w:bCs/>
          <w:sz w:val="22"/>
          <w:szCs w:val="22"/>
        </w:rPr>
        <w:t>KC</w:t>
      </w:r>
      <w:r w:rsidRPr="00D359C4">
        <w:rPr>
          <w:rFonts w:ascii="Aptos" w:hAnsi="Aptos"/>
          <w:b/>
          <w:bCs/>
          <w:sz w:val="22"/>
          <w:szCs w:val="22"/>
        </w:rPr>
        <w:t>):</w:t>
      </w:r>
      <w:r w:rsidR="00F25668">
        <w:rPr>
          <w:rFonts w:ascii="Aptos" w:hAnsi="Aptos"/>
          <w:b/>
          <w:bCs/>
          <w:sz w:val="22"/>
          <w:szCs w:val="22"/>
        </w:rPr>
        <w:t xml:space="preserve"> </w:t>
      </w:r>
      <w:r w:rsidR="00F41307" w:rsidRPr="00F41307">
        <w:rPr>
          <w:rFonts w:ascii="Aptos" w:hAnsi="Aptos"/>
          <w:b/>
          <w:bCs/>
          <w:color w:val="0070C0"/>
          <w:sz w:val="22"/>
          <w:szCs w:val="22"/>
        </w:rPr>
        <w:t>to follow</w:t>
      </w:r>
    </w:p>
    <w:p w14:paraId="3F6D16F7" w14:textId="77777777" w:rsidR="004A24D3" w:rsidRPr="004A24D3" w:rsidRDefault="004A24D3" w:rsidP="004A24D3">
      <w:pPr>
        <w:pStyle w:val="ListParagraph"/>
        <w:rPr>
          <w:rFonts w:ascii="Aptos" w:hAnsi="Aptos"/>
          <w:b/>
          <w:bCs/>
          <w:sz w:val="22"/>
          <w:szCs w:val="22"/>
        </w:rPr>
      </w:pPr>
    </w:p>
    <w:p w14:paraId="34E7D93B" w14:textId="77777777" w:rsidR="00C84D9D" w:rsidRPr="002E03AA" w:rsidRDefault="00C84D9D" w:rsidP="00933367">
      <w:pPr>
        <w:pStyle w:val="ListParagraph"/>
        <w:ind w:left="-491" w:firstLine="0"/>
        <w:jc w:val="both"/>
        <w:rPr>
          <w:rFonts w:ascii="Aptos" w:hAnsi="Aptos"/>
          <w:b/>
          <w:bCs/>
          <w:sz w:val="22"/>
          <w:szCs w:val="22"/>
        </w:rPr>
      </w:pPr>
    </w:p>
    <w:p w14:paraId="09BAEA0A" w14:textId="705E54D0" w:rsidR="004A24D3" w:rsidRPr="001557AD" w:rsidRDefault="00C84D9D" w:rsidP="004A24D3">
      <w:pPr>
        <w:pStyle w:val="ListParagraph"/>
        <w:numPr>
          <w:ilvl w:val="0"/>
          <w:numId w:val="4"/>
        </w:numPr>
        <w:rPr>
          <w:rFonts w:ascii="Aptos" w:hAnsi="Aptos"/>
          <w:sz w:val="22"/>
          <w:szCs w:val="22"/>
        </w:rPr>
      </w:pPr>
      <w:r w:rsidRPr="00D359C4">
        <w:rPr>
          <w:rFonts w:ascii="Aptos" w:hAnsi="Aptos"/>
          <w:b/>
          <w:bCs/>
          <w:sz w:val="22"/>
          <w:szCs w:val="22"/>
        </w:rPr>
        <w:t>Phytoplankton update (</w:t>
      </w:r>
      <w:r w:rsidR="002F01D8">
        <w:rPr>
          <w:rFonts w:ascii="Aptos" w:hAnsi="Aptos"/>
          <w:b/>
          <w:bCs/>
          <w:sz w:val="22"/>
          <w:szCs w:val="22"/>
        </w:rPr>
        <w:t>MF</w:t>
      </w:r>
      <w:r>
        <w:rPr>
          <w:rFonts w:ascii="Aptos" w:hAnsi="Aptos"/>
          <w:b/>
          <w:bCs/>
          <w:sz w:val="22"/>
          <w:szCs w:val="22"/>
        </w:rPr>
        <w:t>)</w:t>
      </w:r>
      <w:r w:rsidR="0082063C">
        <w:rPr>
          <w:rFonts w:ascii="Aptos" w:hAnsi="Aptos"/>
          <w:b/>
          <w:bCs/>
          <w:sz w:val="22"/>
          <w:szCs w:val="22"/>
        </w:rPr>
        <w:t>:</w:t>
      </w:r>
    </w:p>
    <w:p w14:paraId="2EE3ECB1" w14:textId="77777777" w:rsidR="001557AD" w:rsidRPr="00EA1D04" w:rsidRDefault="001557AD" w:rsidP="001557AD">
      <w:pPr>
        <w:pStyle w:val="ListParagraph"/>
        <w:ind w:left="-491" w:firstLine="0"/>
        <w:rPr>
          <w:rFonts w:ascii="Aptos" w:hAnsi="Aptos"/>
          <w:sz w:val="22"/>
          <w:szCs w:val="22"/>
        </w:rPr>
      </w:pPr>
    </w:p>
    <w:p w14:paraId="4D357F03" w14:textId="4E7B8C34" w:rsidR="00EA1D04" w:rsidRDefault="00EA1D04" w:rsidP="001557AD">
      <w:pPr>
        <w:pStyle w:val="ListParagraph"/>
        <w:spacing w:before="100" w:beforeAutospacing="1" w:after="100" w:afterAutospacing="1" w:line="240" w:lineRule="auto"/>
        <w:ind w:left="-851" w:firstLine="0"/>
        <w:jc w:val="both"/>
        <w:rPr>
          <w:rFonts w:asciiTheme="minorHAnsi" w:hAnsiTheme="minorHAnsi"/>
          <w:color w:val="000000"/>
          <w:sz w:val="22"/>
          <w:szCs w:val="22"/>
        </w:rPr>
      </w:pPr>
      <w:r w:rsidRPr="00B80F76">
        <w:rPr>
          <w:rFonts w:asciiTheme="minorHAnsi" w:hAnsiTheme="minorHAnsi"/>
          <w:color w:val="000000"/>
          <w:sz w:val="22"/>
          <w:szCs w:val="22"/>
        </w:rPr>
        <w:t xml:space="preserve">The Institute of Research and Technology in </w:t>
      </w:r>
      <w:proofErr w:type="spellStart"/>
      <w:r w:rsidRPr="00B80F76">
        <w:rPr>
          <w:rFonts w:asciiTheme="minorHAnsi" w:hAnsiTheme="minorHAnsi"/>
          <w:color w:val="000000"/>
          <w:sz w:val="22"/>
          <w:szCs w:val="22"/>
        </w:rPr>
        <w:t>Agro</w:t>
      </w:r>
      <w:proofErr w:type="spellEnd"/>
      <w:r w:rsidRPr="00B80F76">
        <w:rPr>
          <w:rFonts w:asciiTheme="minorHAnsi" w:hAnsiTheme="minorHAnsi"/>
          <w:color w:val="000000"/>
          <w:sz w:val="22"/>
          <w:szCs w:val="22"/>
        </w:rPr>
        <w:t xml:space="preserve">-Food (IRTA) was designated by UNESCO for the organization of the International Phytoplankton Intercomparison Exercise (IPI) during the following years in collaboration with Institute of Research and Technology in </w:t>
      </w:r>
      <w:proofErr w:type="spellStart"/>
      <w:r w:rsidRPr="00B80F76">
        <w:rPr>
          <w:rFonts w:asciiTheme="minorHAnsi" w:hAnsiTheme="minorHAnsi"/>
          <w:color w:val="000000"/>
          <w:sz w:val="22"/>
          <w:szCs w:val="22"/>
        </w:rPr>
        <w:t>Agro</w:t>
      </w:r>
      <w:proofErr w:type="spellEnd"/>
      <w:r w:rsidRPr="00B80F76">
        <w:rPr>
          <w:rFonts w:asciiTheme="minorHAnsi" w:hAnsiTheme="minorHAnsi"/>
          <w:color w:val="000000"/>
          <w:sz w:val="22"/>
          <w:szCs w:val="22"/>
        </w:rPr>
        <w:t>-Food.</w:t>
      </w:r>
    </w:p>
    <w:p w14:paraId="716D629A" w14:textId="77777777" w:rsidR="00B80F76" w:rsidRPr="00B80F76" w:rsidRDefault="00B80F76" w:rsidP="001557AD">
      <w:pPr>
        <w:pStyle w:val="ListParagraph"/>
        <w:spacing w:before="100" w:beforeAutospacing="1" w:after="100" w:afterAutospacing="1" w:line="240" w:lineRule="auto"/>
        <w:ind w:left="-851" w:firstLine="0"/>
        <w:jc w:val="both"/>
        <w:rPr>
          <w:rFonts w:asciiTheme="minorHAnsi" w:hAnsiTheme="minorHAnsi"/>
          <w:color w:val="000000"/>
          <w:sz w:val="22"/>
          <w:szCs w:val="22"/>
        </w:rPr>
      </w:pPr>
    </w:p>
    <w:p w14:paraId="18567EB1" w14:textId="77777777" w:rsidR="00EA1D04" w:rsidRDefault="00EA1D04" w:rsidP="001557AD">
      <w:pPr>
        <w:pStyle w:val="ListParagraph"/>
        <w:spacing w:before="100" w:beforeAutospacing="1" w:after="100" w:afterAutospacing="1" w:line="240" w:lineRule="auto"/>
        <w:ind w:left="-851" w:firstLine="0"/>
        <w:jc w:val="both"/>
        <w:rPr>
          <w:rFonts w:asciiTheme="minorHAnsi" w:hAnsiTheme="minorHAnsi"/>
          <w:color w:val="000000"/>
          <w:sz w:val="22"/>
          <w:szCs w:val="22"/>
        </w:rPr>
      </w:pPr>
      <w:r w:rsidRPr="00B80F76">
        <w:rPr>
          <w:rFonts w:asciiTheme="minorHAnsi" w:hAnsiTheme="minorHAnsi"/>
          <w:color w:val="000000"/>
          <w:sz w:val="22"/>
          <w:szCs w:val="22"/>
        </w:rPr>
        <w:t>The registration for IPI 2026 opened on the 5th of January, the deadline for registration had to be postponed until the 31st of March due to the request from different countries that needed a longer period to obtain all the approvals. There are 116 analysts registered for this year 2026.</w:t>
      </w:r>
    </w:p>
    <w:p w14:paraId="3CE3CD3D" w14:textId="77777777" w:rsidR="00B80F76" w:rsidRPr="00B80F76" w:rsidRDefault="00B80F76" w:rsidP="001557AD">
      <w:pPr>
        <w:pStyle w:val="ListParagraph"/>
        <w:spacing w:before="100" w:beforeAutospacing="1" w:after="100" w:afterAutospacing="1" w:line="240" w:lineRule="auto"/>
        <w:ind w:left="-851" w:firstLine="0"/>
        <w:jc w:val="both"/>
        <w:rPr>
          <w:rFonts w:asciiTheme="minorHAnsi" w:hAnsiTheme="minorHAnsi"/>
          <w:color w:val="000000"/>
          <w:sz w:val="22"/>
          <w:szCs w:val="22"/>
        </w:rPr>
      </w:pPr>
    </w:p>
    <w:p w14:paraId="494715A8" w14:textId="77777777" w:rsidR="00EA1D04" w:rsidRDefault="00EA1D04" w:rsidP="001557AD">
      <w:pPr>
        <w:pStyle w:val="ListParagraph"/>
        <w:spacing w:before="100" w:beforeAutospacing="1" w:after="100" w:afterAutospacing="1" w:line="240" w:lineRule="auto"/>
        <w:ind w:left="-851" w:firstLine="0"/>
        <w:jc w:val="both"/>
        <w:rPr>
          <w:rFonts w:asciiTheme="minorHAnsi" w:hAnsiTheme="minorHAnsi"/>
          <w:color w:val="000000"/>
          <w:sz w:val="22"/>
          <w:szCs w:val="22"/>
        </w:rPr>
      </w:pPr>
      <w:r w:rsidRPr="00B80F76">
        <w:rPr>
          <w:rFonts w:asciiTheme="minorHAnsi" w:hAnsiTheme="minorHAnsi"/>
          <w:color w:val="000000"/>
          <w:sz w:val="22"/>
          <w:szCs w:val="22"/>
        </w:rPr>
        <w:t>The samples will be shipped on the 1st of June 2026; the quiz (Taxonomic assessment) will be open in Ocean Teacher on the same date. The participants will have until the 1st of September for submitting the results of both, the quiz and the samples for identification and quantification.</w:t>
      </w:r>
    </w:p>
    <w:p w14:paraId="22529672" w14:textId="77777777" w:rsidR="00B80F76" w:rsidRPr="00B80F76" w:rsidRDefault="00B80F76" w:rsidP="001557AD">
      <w:pPr>
        <w:pStyle w:val="ListParagraph"/>
        <w:spacing w:before="100" w:beforeAutospacing="1" w:after="100" w:afterAutospacing="1" w:line="240" w:lineRule="auto"/>
        <w:ind w:left="-851" w:firstLine="0"/>
        <w:jc w:val="both"/>
        <w:rPr>
          <w:rFonts w:asciiTheme="minorHAnsi" w:hAnsiTheme="minorHAnsi"/>
          <w:color w:val="000000"/>
          <w:sz w:val="22"/>
          <w:szCs w:val="22"/>
        </w:rPr>
      </w:pPr>
    </w:p>
    <w:p w14:paraId="4716A134" w14:textId="4BCF742D" w:rsidR="00EA1D04" w:rsidRDefault="00EA1D04" w:rsidP="001557AD">
      <w:pPr>
        <w:pStyle w:val="ListParagraph"/>
        <w:spacing w:before="100" w:beforeAutospacing="1" w:after="100" w:afterAutospacing="1" w:line="240" w:lineRule="auto"/>
        <w:ind w:left="-851" w:firstLine="0"/>
        <w:jc w:val="both"/>
        <w:rPr>
          <w:rFonts w:asciiTheme="minorHAnsi" w:hAnsiTheme="minorHAnsi"/>
          <w:color w:val="000000"/>
          <w:sz w:val="22"/>
          <w:szCs w:val="22"/>
        </w:rPr>
      </w:pPr>
      <w:r w:rsidRPr="00B80F76">
        <w:rPr>
          <w:rFonts w:asciiTheme="minorHAnsi" w:hAnsiTheme="minorHAnsi"/>
          <w:color w:val="000000"/>
          <w:sz w:val="22"/>
          <w:szCs w:val="22"/>
        </w:rPr>
        <w:t xml:space="preserve">The exercise is organized by IRTA in collaboration with the IOC Science and Communication Centre on Harmful Algae. The workshop is planned for beginning of December 2026. https://hab.ioc-unesco.org/ipi-introduction/ </w:t>
      </w:r>
      <w:hyperlink r:id="rId8" w:history="1">
        <w:r w:rsidR="00505631" w:rsidRPr="009F406E">
          <w:rPr>
            <w:rStyle w:val="Hyperlink"/>
            <w:rFonts w:asciiTheme="minorHAnsi" w:hAnsiTheme="minorHAnsi"/>
            <w:sz w:val="22"/>
            <w:szCs w:val="22"/>
          </w:rPr>
          <w:t>https://www.irta.cat/en/</w:t>
        </w:r>
      </w:hyperlink>
    </w:p>
    <w:p w14:paraId="1A65273F" w14:textId="77777777" w:rsidR="00505631" w:rsidRPr="00B80F76" w:rsidRDefault="00505631" w:rsidP="001557AD">
      <w:pPr>
        <w:pStyle w:val="ListParagraph"/>
        <w:spacing w:before="100" w:beforeAutospacing="1" w:after="100" w:afterAutospacing="1" w:line="240" w:lineRule="auto"/>
        <w:ind w:left="-851" w:firstLine="0"/>
        <w:jc w:val="both"/>
        <w:rPr>
          <w:rFonts w:asciiTheme="minorHAnsi" w:hAnsiTheme="minorHAnsi"/>
          <w:color w:val="000000"/>
          <w:sz w:val="22"/>
          <w:szCs w:val="22"/>
        </w:rPr>
      </w:pPr>
    </w:p>
    <w:p w14:paraId="26250821" w14:textId="25CBB6A6" w:rsidR="00C84D9D" w:rsidRDefault="00EA1D04" w:rsidP="001557AD">
      <w:pPr>
        <w:pStyle w:val="ListParagraph"/>
        <w:spacing w:before="100" w:beforeAutospacing="1" w:after="100" w:afterAutospacing="1" w:line="240" w:lineRule="auto"/>
        <w:ind w:left="-851" w:firstLine="0"/>
        <w:jc w:val="both"/>
        <w:rPr>
          <w:rFonts w:asciiTheme="minorHAnsi" w:hAnsiTheme="minorHAnsi"/>
          <w:color w:val="000000"/>
          <w:sz w:val="22"/>
          <w:szCs w:val="22"/>
        </w:rPr>
      </w:pPr>
      <w:r w:rsidRPr="00B80F76">
        <w:rPr>
          <w:rFonts w:asciiTheme="minorHAnsi" w:hAnsiTheme="minorHAnsi"/>
          <w:color w:val="000000"/>
          <w:sz w:val="22"/>
          <w:szCs w:val="22"/>
        </w:rPr>
        <w:t>The exercise is planned to have a yearly frequency in the following years.</w:t>
      </w:r>
    </w:p>
    <w:p w14:paraId="0690A838" w14:textId="77777777" w:rsidR="00A754B9" w:rsidRDefault="00A754B9" w:rsidP="001557AD">
      <w:pPr>
        <w:pStyle w:val="ListParagraph"/>
        <w:spacing w:before="100" w:beforeAutospacing="1" w:after="100" w:afterAutospacing="1" w:line="240" w:lineRule="auto"/>
        <w:ind w:left="-851" w:firstLine="0"/>
        <w:jc w:val="both"/>
        <w:rPr>
          <w:rFonts w:asciiTheme="minorHAnsi" w:hAnsiTheme="minorHAnsi"/>
          <w:color w:val="000000"/>
          <w:sz w:val="22"/>
          <w:szCs w:val="22"/>
        </w:rPr>
      </w:pPr>
    </w:p>
    <w:p w14:paraId="5E5D12A6" w14:textId="08C0ECF5" w:rsidR="00A754B9" w:rsidRPr="00535671" w:rsidRDefault="00A754B9" w:rsidP="001557AD">
      <w:pPr>
        <w:pStyle w:val="ListParagraph"/>
        <w:spacing w:before="100" w:beforeAutospacing="1" w:after="100" w:afterAutospacing="1" w:line="240" w:lineRule="auto"/>
        <w:ind w:left="-851" w:firstLine="0"/>
        <w:jc w:val="both"/>
        <w:rPr>
          <w:rFonts w:asciiTheme="minorHAnsi" w:hAnsiTheme="minorHAnsi"/>
          <w:b/>
          <w:bCs/>
          <w:color w:val="000000"/>
          <w:sz w:val="22"/>
          <w:szCs w:val="22"/>
        </w:rPr>
      </w:pPr>
      <w:r>
        <w:rPr>
          <w:rFonts w:asciiTheme="minorHAnsi" w:hAnsiTheme="minorHAnsi"/>
          <w:color w:val="000000"/>
          <w:sz w:val="22"/>
          <w:szCs w:val="22"/>
        </w:rPr>
        <w:t xml:space="preserve">Margarita </w:t>
      </w:r>
      <w:r w:rsidR="00E82FF7">
        <w:rPr>
          <w:rFonts w:asciiTheme="minorHAnsi" w:hAnsiTheme="minorHAnsi"/>
          <w:color w:val="000000"/>
          <w:sz w:val="22"/>
          <w:szCs w:val="22"/>
        </w:rPr>
        <w:t xml:space="preserve">introduced herself to the team and </w:t>
      </w:r>
      <w:r>
        <w:rPr>
          <w:rFonts w:asciiTheme="minorHAnsi" w:hAnsiTheme="minorHAnsi"/>
          <w:color w:val="000000"/>
          <w:sz w:val="22"/>
          <w:szCs w:val="22"/>
        </w:rPr>
        <w:t>advised</w:t>
      </w:r>
      <w:r w:rsidR="00E82FF7">
        <w:rPr>
          <w:rFonts w:asciiTheme="minorHAnsi" w:hAnsiTheme="minorHAnsi"/>
          <w:color w:val="000000"/>
          <w:sz w:val="22"/>
          <w:szCs w:val="22"/>
        </w:rPr>
        <w:t xml:space="preserve"> the IPI programme</w:t>
      </w:r>
      <w:r>
        <w:rPr>
          <w:rFonts w:asciiTheme="minorHAnsi" w:hAnsiTheme="minorHAnsi"/>
          <w:color w:val="000000"/>
          <w:sz w:val="22"/>
          <w:szCs w:val="22"/>
        </w:rPr>
        <w:t xml:space="preserve"> is a continuation of previous exercises, following the same methodologies and format. </w:t>
      </w:r>
      <w:r w:rsidR="00ED295E">
        <w:rPr>
          <w:rFonts w:asciiTheme="minorHAnsi" w:hAnsiTheme="minorHAnsi"/>
          <w:color w:val="000000"/>
          <w:sz w:val="22"/>
          <w:szCs w:val="22"/>
        </w:rPr>
        <w:t>The website is managed by IOC UNESCO.</w:t>
      </w:r>
      <w:r w:rsidR="00535671">
        <w:rPr>
          <w:rFonts w:asciiTheme="minorHAnsi" w:hAnsiTheme="minorHAnsi"/>
          <w:color w:val="000000"/>
          <w:sz w:val="22"/>
          <w:szCs w:val="22"/>
        </w:rPr>
        <w:t xml:space="preserve"> </w:t>
      </w:r>
      <w:r w:rsidR="0092297F">
        <w:rPr>
          <w:rFonts w:asciiTheme="minorHAnsi" w:hAnsiTheme="minorHAnsi"/>
          <w:color w:val="000000"/>
          <w:sz w:val="22"/>
          <w:szCs w:val="22"/>
        </w:rPr>
        <w:t xml:space="preserve">Most </w:t>
      </w:r>
      <w:r w:rsidR="001557AD">
        <w:rPr>
          <w:rFonts w:asciiTheme="minorHAnsi" w:hAnsiTheme="minorHAnsi"/>
          <w:color w:val="000000"/>
          <w:sz w:val="22"/>
          <w:szCs w:val="22"/>
        </w:rPr>
        <w:t>participants</w:t>
      </w:r>
      <w:r w:rsidR="0092297F">
        <w:rPr>
          <w:rFonts w:asciiTheme="minorHAnsi" w:hAnsiTheme="minorHAnsi"/>
          <w:color w:val="000000"/>
          <w:sz w:val="22"/>
          <w:szCs w:val="22"/>
        </w:rPr>
        <w:t xml:space="preserve"> are from European countries </w:t>
      </w:r>
      <w:r w:rsidR="00535671">
        <w:rPr>
          <w:rFonts w:asciiTheme="minorHAnsi" w:hAnsiTheme="minorHAnsi"/>
          <w:color w:val="000000"/>
          <w:sz w:val="22"/>
          <w:szCs w:val="22"/>
        </w:rPr>
        <w:t>although</w:t>
      </w:r>
      <w:r w:rsidR="0092297F">
        <w:rPr>
          <w:rFonts w:asciiTheme="minorHAnsi" w:hAnsiTheme="minorHAnsi"/>
          <w:color w:val="000000"/>
          <w:sz w:val="22"/>
          <w:szCs w:val="22"/>
        </w:rPr>
        <w:t xml:space="preserve"> some </w:t>
      </w:r>
      <w:r w:rsidR="00535671">
        <w:rPr>
          <w:rFonts w:asciiTheme="minorHAnsi" w:hAnsiTheme="minorHAnsi"/>
          <w:color w:val="000000"/>
          <w:sz w:val="22"/>
          <w:szCs w:val="22"/>
        </w:rPr>
        <w:t>are</w:t>
      </w:r>
      <w:r w:rsidR="0092297F">
        <w:rPr>
          <w:rFonts w:asciiTheme="minorHAnsi" w:hAnsiTheme="minorHAnsi"/>
          <w:color w:val="000000"/>
          <w:sz w:val="22"/>
          <w:szCs w:val="22"/>
        </w:rPr>
        <w:t xml:space="preserve"> participating </w:t>
      </w:r>
      <w:r w:rsidR="00535671">
        <w:rPr>
          <w:rFonts w:asciiTheme="minorHAnsi" w:hAnsiTheme="minorHAnsi"/>
          <w:color w:val="000000"/>
          <w:sz w:val="22"/>
          <w:szCs w:val="22"/>
        </w:rPr>
        <w:t xml:space="preserve">from </w:t>
      </w:r>
      <w:r w:rsidR="00D32A84">
        <w:rPr>
          <w:rFonts w:asciiTheme="minorHAnsi" w:hAnsiTheme="minorHAnsi"/>
          <w:color w:val="000000"/>
          <w:sz w:val="22"/>
          <w:szCs w:val="22"/>
        </w:rPr>
        <w:t xml:space="preserve">further away including </w:t>
      </w:r>
      <w:r w:rsidR="0092297F">
        <w:rPr>
          <w:rFonts w:asciiTheme="minorHAnsi" w:hAnsiTheme="minorHAnsi"/>
          <w:color w:val="000000"/>
          <w:sz w:val="22"/>
          <w:szCs w:val="22"/>
        </w:rPr>
        <w:t xml:space="preserve">Australia. </w:t>
      </w:r>
      <w:r w:rsidR="00ED295E">
        <w:rPr>
          <w:rFonts w:asciiTheme="minorHAnsi" w:hAnsiTheme="minorHAnsi"/>
          <w:color w:val="000000"/>
          <w:sz w:val="22"/>
          <w:szCs w:val="22"/>
        </w:rPr>
        <w:t xml:space="preserve"> </w:t>
      </w:r>
      <w:r w:rsidR="00ED295E" w:rsidRPr="00535671">
        <w:rPr>
          <w:rFonts w:asciiTheme="minorHAnsi" w:hAnsiTheme="minorHAnsi"/>
          <w:b/>
          <w:bCs/>
          <w:color w:val="000000"/>
          <w:sz w:val="22"/>
          <w:szCs w:val="22"/>
        </w:rPr>
        <w:t>Action:</w:t>
      </w:r>
      <w:r w:rsidR="0092297F" w:rsidRPr="00535671">
        <w:rPr>
          <w:rFonts w:asciiTheme="minorHAnsi" w:hAnsiTheme="minorHAnsi"/>
          <w:b/>
          <w:bCs/>
          <w:color w:val="000000"/>
          <w:sz w:val="22"/>
          <w:szCs w:val="22"/>
        </w:rPr>
        <w:t xml:space="preserve"> </w:t>
      </w:r>
      <w:r w:rsidR="00ED295E" w:rsidRPr="00535671">
        <w:rPr>
          <w:rFonts w:asciiTheme="minorHAnsi" w:hAnsiTheme="minorHAnsi"/>
          <w:b/>
          <w:bCs/>
          <w:color w:val="000000"/>
          <w:sz w:val="22"/>
          <w:szCs w:val="22"/>
        </w:rPr>
        <w:t xml:space="preserve">MF to send CT a list of participants to update on the website. </w:t>
      </w:r>
      <w:r w:rsidR="00535671">
        <w:rPr>
          <w:rFonts w:asciiTheme="minorHAnsi" w:hAnsiTheme="minorHAnsi"/>
          <w:b/>
          <w:bCs/>
          <w:color w:val="000000"/>
          <w:sz w:val="22"/>
          <w:szCs w:val="22"/>
        </w:rPr>
        <w:t xml:space="preserve">To also see if </w:t>
      </w:r>
      <w:proofErr w:type="spellStart"/>
      <w:r w:rsidR="00535671">
        <w:rPr>
          <w:rFonts w:asciiTheme="minorHAnsi" w:hAnsiTheme="minorHAnsi"/>
          <w:b/>
          <w:bCs/>
          <w:color w:val="000000"/>
          <w:sz w:val="22"/>
          <w:szCs w:val="22"/>
        </w:rPr>
        <w:t>its</w:t>
      </w:r>
      <w:proofErr w:type="spellEnd"/>
      <w:r w:rsidR="00535671">
        <w:rPr>
          <w:rFonts w:asciiTheme="minorHAnsi" w:hAnsiTheme="minorHAnsi"/>
          <w:b/>
          <w:bCs/>
          <w:color w:val="000000"/>
          <w:sz w:val="22"/>
          <w:szCs w:val="22"/>
        </w:rPr>
        <w:t xml:space="preserve"> possible to </w:t>
      </w:r>
      <w:r w:rsidR="001557AD">
        <w:rPr>
          <w:rFonts w:asciiTheme="minorHAnsi" w:hAnsiTheme="minorHAnsi"/>
          <w:b/>
          <w:bCs/>
          <w:color w:val="000000"/>
          <w:sz w:val="22"/>
          <w:szCs w:val="22"/>
        </w:rPr>
        <w:t xml:space="preserve">see the change in participants from different regions over the years. </w:t>
      </w:r>
    </w:p>
    <w:p w14:paraId="6C62843E" w14:textId="77777777" w:rsidR="00B80F76" w:rsidRPr="00B80F76" w:rsidRDefault="00B80F76" w:rsidP="00B80F76">
      <w:pPr>
        <w:pStyle w:val="ListParagraph"/>
        <w:spacing w:before="100" w:beforeAutospacing="1" w:after="100" w:afterAutospacing="1" w:line="240" w:lineRule="auto"/>
        <w:ind w:left="-491" w:firstLine="0"/>
        <w:rPr>
          <w:rFonts w:asciiTheme="minorHAnsi" w:hAnsiTheme="minorHAnsi"/>
          <w:color w:val="000000"/>
          <w:sz w:val="22"/>
          <w:szCs w:val="22"/>
        </w:rPr>
      </w:pPr>
    </w:p>
    <w:p w14:paraId="2F7F14B9" w14:textId="6680AE39" w:rsidR="0018730C" w:rsidRPr="0018730C" w:rsidRDefault="00C84D9D" w:rsidP="0018730C">
      <w:pPr>
        <w:pStyle w:val="ListParagraph"/>
        <w:numPr>
          <w:ilvl w:val="0"/>
          <w:numId w:val="4"/>
        </w:numPr>
        <w:rPr>
          <w:rFonts w:ascii="Aptos" w:hAnsi="Aptos"/>
          <w:b/>
          <w:bCs/>
          <w:sz w:val="22"/>
          <w:szCs w:val="22"/>
        </w:rPr>
      </w:pPr>
      <w:r w:rsidRPr="00C84D9D">
        <w:rPr>
          <w:rFonts w:ascii="Aptos" w:hAnsi="Aptos"/>
          <w:b/>
          <w:bCs/>
          <w:sz w:val="22"/>
          <w:szCs w:val="22"/>
        </w:rPr>
        <w:t>Priorities to HBDSEG (DJ):</w:t>
      </w:r>
      <w:r w:rsidRPr="00C84D9D">
        <w:rPr>
          <w:rFonts w:ascii="Aptos" w:hAnsi="Aptos"/>
          <w:sz w:val="22"/>
          <w:szCs w:val="22"/>
        </w:rPr>
        <w:t xml:space="preserve"> </w:t>
      </w:r>
    </w:p>
    <w:p w14:paraId="3AF832F3" w14:textId="77777777" w:rsidR="0018730C" w:rsidRDefault="0018730C" w:rsidP="0018730C">
      <w:pPr>
        <w:pStyle w:val="ListParagraph"/>
        <w:rPr>
          <w:rFonts w:ascii="Aptos" w:hAnsi="Aptos"/>
          <w:b/>
          <w:bCs/>
          <w:sz w:val="22"/>
          <w:szCs w:val="22"/>
        </w:rPr>
      </w:pPr>
    </w:p>
    <w:p w14:paraId="1B603C73" w14:textId="3A02ECCB" w:rsidR="00E675C9" w:rsidRPr="0052221A" w:rsidRDefault="00455E34" w:rsidP="0052221A">
      <w:pPr>
        <w:ind w:left="-851" w:firstLine="0"/>
        <w:jc w:val="both"/>
        <w:rPr>
          <w:rFonts w:ascii="Aptos" w:hAnsi="Aptos"/>
          <w:sz w:val="22"/>
          <w:szCs w:val="22"/>
        </w:rPr>
      </w:pPr>
      <w:r w:rsidRPr="00635855">
        <w:rPr>
          <w:rFonts w:ascii="Aptos" w:hAnsi="Aptos"/>
          <w:sz w:val="22"/>
          <w:szCs w:val="22"/>
        </w:rPr>
        <w:t xml:space="preserve">David explained to the </w:t>
      </w:r>
      <w:r w:rsidR="00E675C9">
        <w:rPr>
          <w:rFonts w:ascii="Aptos" w:hAnsi="Aptos"/>
          <w:sz w:val="22"/>
          <w:szCs w:val="22"/>
        </w:rPr>
        <w:t xml:space="preserve">new members of the </w:t>
      </w:r>
      <w:r w:rsidRPr="00635855">
        <w:rPr>
          <w:rFonts w:ascii="Aptos" w:hAnsi="Aptos"/>
          <w:sz w:val="22"/>
          <w:szCs w:val="22"/>
        </w:rPr>
        <w:t>committee the purpose of HBDSEG</w:t>
      </w:r>
      <w:r w:rsidR="00CD159C">
        <w:rPr>
          <w:rFonts w:ascii="Aptos" w:hAnsi="Aptos"/>
          <w:sz w:val="22"/>
          <w:szCs w:val="22"/>
        </w:rPr>
        <w:t xml:space="preserve"> </w:t>
      </w:r>
      <w:r w:rsidR="00032708">
        <w:rPr>
          <w:rFonts w:ascii="Aptos" w:hAnsi="Aptos"/>
          <w:sz w:val="22"/>
          <w:szCs w:val="22"/>
        </w:rPr>
        <w:t>(</w:t>
      </w:r>
      <w:r w:rsidR="00E675C9" w:rsidRPr="00E675C9">
        <w:rPr>
          <w:rFonts w:ascii="Aptos" w:hAnsi="Aptos"/>
          <w:sz w:val="22"/>
          <w:szCs w:val="22"/>
        </w:rPr>
        <w:t>Healthy and biologically diverse seas evidence group</w:t>
      </w:r>
      <w:r w:rsidR="00032708">
        <w:rPr>
          <w:rFonts w:ascii="Aptos" w:hAnsi="Aptos"/>
          <w:sz w:val="22"/>
          <w:szCs w:val="22"/>
        </w:rPr>
        <w:t>)</w:t>
      </w:r>
      <w:r w:rsidR="00E675C9">
        <w:rPr>
          <w:rFonts w:ascii="Aptos" w:hAnsi="Aptos"/>
          <w:sz w:val="22"/>
          <w:szCs w:val="22"/>
        </w:rPr>
        <w:t>, which s</w:t>
      </w:r>
      <w:r w:rsidR="00E675C9" w:rsidRPr="00E675C9">
        <w:rPr>
          <w:rFonts w:ascii="Aptos" w:hAnsi="Aptos"/>
          <w:sz w:val="22"/>
          <w:szCs w:val="22"/>
        </w:rPr>
        <w:t xml:space="preserve">its beneath MARG </w:t>
      </w:r>
      <w:r w:rsidR="00032708">
        <w:rPr>
          <w:rFonts w:ascii="Aptos" w:hAnsi="Aptos"/>
          <w:sz w:val="22"/>
          <w:szCs w:val="22"/>
        </w:rPr>
        <w:t>(</w:t>
      </w:r>
      <w:r w:rsidR="00E675C9" w:rsidRPr="00E675C9">
        <w:rPr>
          <w:rFonts w:ascii="Aptos" w:hAnsi="Aptos"/>
          <w:sz w:val="22"/>
          <w:szCs w:val="22"/>
        </w:rPr>
        <w:t>Monitoring and Assessment Reporting Group) and is part of the UK Marine Monitoring and Assessment Strategy (UKMMAS), designed to coordinate evidence for managing the marine environment</w:t>
      </w:r>
      <w:r w:rsidR="00E675C9">
        <w:rPr>
          <w:rFonts w:ascii="Aptos" w:hAnsi="Aptos"/>
          <w:sz w:val="22"/>
          <w:szCs w:val="22"/>
        </w:rPr>
        <w:t xml:space="preserve"> </w:t>
      </w:r>
      <w:r w:rsidR="00E675C9" w:rsidRPr="00E675C9">
        <w:rPr>
          <w:rFonts w:ascii="Aptos" w:hAnsi="Aptos"/>
          <w:sz w:val="22"/>
          <w:szCs w:val="22"/>
        </w:rPr>
        <w:t>HBDSEG (</w:t>
      </w:r>
      <w:proofErr w:type="spellStart"/>
      <w:r w:rsidR="00E675C9" w:rsidRPr="00E675C9">
        <w:rPr>
          <w:rFonts w:ascii="Aptos" w:hAnsi="Aptos"/>
          <w:i/>
          <w:iCs/>
          <w:sz w:val="22"/>
          <w:szCs w:val="22"/>
        </w:rPr>
        <w:t>heb</w:t>
      </w:r>
      <w:proofErr w:type="spellEnd"/>
      <w:r w:rsidR="00E675C9" w:rsidRPr="00E675C9">
        <w:rPr>
          <w:rFonts w:ascii="Aptos" w:hAnsi="Aptos"/>
          <w:i/>
          <w:iCs/>
          <w:sz w:val="22"/>
          <w:szCs w:val="22"/>
        </w:rPr>
        <w:t>-seg</w:t>
      </w:r>
      <w:r w:rsidR="00E675C9" w:rsidRPr="00E675C9">
        <w:rPr>
          <w:rFonts w:ascii="Aptos" w:hAnsi="Aptos"/>
          <w:sz w:val="22"/>
          <w:szCs w:val="22"/>
        </w:rPr>
        <w:t xml:space="preserve">) </w:t>
      </w:r>
      <w:r w:rsidR="00E675C9">
        <w:rPr>
          <w:rFonts w:ascii="Aptos" w:hAnsi="Aptos"/>
          <w:sz w:val="22"/>
          <w:szCs w:val="22"/>
        </w:rPr>
        <w:t xml:space="preserve">is </w:t>
      </w:r>
      <w:r w:rsidR="00E675C9" w:rsidRPr="00E675C9">
        <w:rPr>
          <w:rFonts w:ascii="Aptos" w:hAnsi="Aptos"/>
          <w:sz w:val="22"/>
          <w:szCs w:val="22"/>
        </w:rPr>
        <w:t xml:space="preserve">mainly about various ecosystem components being monitored to collect data and create metrics / indicators for marine policy – UK Marine </w:t>
      </w:r>
      <w:r w:rsidR="00E675C9" w:rsidRPr="00E675C9">
        <w:rPr>
          <w:rFonts w:ascii="Aptos" w:hAnsi="Aptos"/>
          <w:sz w:val="22"/>
          <w:szCs w:val="22"/>
        </w:rPr>
        <w:lastRenderedPageBreak/>
        <w:t xml:space="preserve">strategy and EU marine strategy framework directive. Good place to look at what is being done is Marine Online Assessment Tool (MOAT), moat.cefas.co.uk </w:t>
      </w:r>
    </w:p>
    <w:p w14:paraId="38EED462" w14:textId="4F972736" w:rsidR="00E675C9" w:rsidRPr="00E675C9" w:rsidRDefault="00E675C9" w:rsidP="00E675C9">
      <w:pPr>
        <w:pStyle w:val="ListParagraph"/>
        <w:ind w:left="-851" w:firstLine="0"/>
        <w:jc w:val="both"/>
        <w:rPr>
          <w:rFonts w:ascii="Aptos" w:hAnsi="Aptos"/>
          <w:sz w:val="22"/>
          <w:szCs w:val="22"/>
        </w:rPr>
      </w:pPr>
      <w:r w:rsidRPr="00E675C9">
        <w:rPr>
          <w:rFonts w:ascii="Aptos" w:hAnsi="Aptos"/>
          <w:sz w:val="22"/>
          <w:szCs w:val="22"/>
        </w:rPr>
        <w:t xml:space="preserve">All these datasets being used in this way need robust QA/QC, hence where NMBAQC comes in. If there is ever </w:t>
      </w:r>
      <w:r w:rsidR="00465C1F">
        <w:rPr>
          <w:rFonts w:ascii="Aptos" w:hAnsi="Aptos"/>
          <w:sz w:val="22"/>
          <w:szCs w:val="22"/>
        </w:rPr>
        <w:t>a time</w:t>
      </w:r>
      <w:r w:rsidRPr="00E675C9">
        <w:rPr>
          <w:rFonts w:ascii="Aptos" w:hAnsi="Aptos"/>
          <w:sz w:val="22"/>
          <w:szCs w:val="22"/>
        </w:rPr>
        <w:t xml:space="preserve"> where UK waters have an issue, need to know that we used robust methodology with accepted QA/QC practice, and any changes are not spurious artefacts from changing how things are done.</w:t>
      </w:r>
    </w:p>
    <w:p w14:paraId="6DADADFA" w14:textId="67533C93" w:rsidR="0018730C" w:rsidRDefault="00E675C9" w:rsidP="00E675C9">
      <w:pPr>
        <w:pStyle w:val="ListParagraph"/>
        <w:ind w:left="-851" w:firstLine="0"/>
        <w:jc w:val="both"/>
        <w:rPr>
          <w:rFonts w:ascii="Aptos" w:hAnsi="Aptos"/>
          <w:sz w:val="22"/>
          <w:szCs w:val="22"/>
        </w:rPr>
      </w:pPr>
      <w:r w:rsidRPr="00E675C9">
        <w:rPr>
          <w:rFonts w:ascii="Aptos" w:hAnsi="Aptos"/>
          <w:sz w:val="22"/>
          <w:szCs w:val="22"/>
        </w:rPr>
        <w:t>Part of the discussions revolve around looking at where there are QA/QC gaps and new tech, for example molecular and image analysis.</w:t>
      </w:r>
      <w:r w:rsidR="00A71187">
        <w:rPr>
          <w:rFonts w:ascii="Aptos" w:hAnsi="Aptos"/>
          <w:sz w:val="22"/>
          <w:szCs w:val="22"/>
        </w:rPr>
        <w:t xml:space="preserve"> Image analysis of plankton is a good example of a new technique which needs methodology</w:t>
      </w:r>
      <w:r w:rsidR="002D71AD">
        <w:rPr>
          <w:rFonts w:ascii="Aptos" w:hAnsi="Aptos"/>
          <w:sz w:val="22"/>
          <w:szCs w:val="22"/>
        </w:rPr>
        <w:t xml:space="preserve"> looking at to ensure </w:t>
      </w:r>
      <w:r w:rsidR="003A1C09">
        <w:rPr>
          <w:rFonts w:ascii="Aptos" w:hAnsi="Aptos"/>
          <w:sz w:val="22"/>
          <w:szCs w:val="22"/>
        </w:rPr>
        <w:t>its</w:t>
      </w:r>
      <w:r w:rsidR="002D71AD">
        <w:rPr>
          <w:rFonts w:ascii="Aptos" w:hAnsi="Aptos"/>
          <w:sz w:val="22"/>
          <w:szCs w:val="22"/>
        </w:rPr>
        <w:t xml:space="preserve"> fit for purpose.</w:t>
      </w:r>
    </w:p>
    <w:p w14:paraId="4A261A0D" w14:textId="77777777" w:rsidR="00A04517" w:rsidRDefault="00A04517" w:rsidP="00035D43">
      <w:pPr>
        <w:pStyle w:val="ListParagraph"/>
        <w:ind w:left="-851" w:firstLine="0"/>
        <w:jc w:val="both"/>
        <w:rPr>
          <w:rFonts w:ascii="Aptos" w:hAnsi="Aptos"/>
          <w:sz w:val="22"/>
          <w:szCs w:val="22"/>
        </w:rPr>
      </w:pPr>
    </w:p>
    <w:p w14:paraId="618DA47B" w14:textId="370C4110" w:rsidR="00A04517" w:rsidRDefault="00A04517" w:rsidP="00035D43">
      <w:pPr>
        <w:pStyle w:val="ListParagraph"/>
        <w:ind w:left="-851" w:firstLine="0"/>
        <w:jc w:val="both"/>
        <w:rPr>
          <w:rFonts w:ascii="Aptos" w:hAnsi="Aptos"/>
          <w:sz w:val="22"/>
          <w:szCs w:val="22"/>
        </w:rPr>
      </w:pPr>
      <w:r>
        <w:rPr>
          <w:rFonts w:ascii="Aptos" w:hAnsi="Aptos"/>
          <w:sz w:val="22"/>
          <w:szCs w:val="22"/>
        </w:rPr>
        <w:t xml:space="preserve">Blue Carbon was also discussed, another potential </w:t>
      </w:r>
      <w:r w:rsidR="00902EA9">
        <w:rPr>
          <w:rFonts w:ascii="Aptos" w:hAnsi="Aptos"/>
          <w:sz w:val="22"/>
          <w:szCs w:val="22"/>
        </w:rPr>
        <w:t>component for the NMBAQC scheme</w:t>
      </w:r>
      <w:r w:rsidR="00465C1F">
        <w:rPr>
          <w:rFonts w:ascii="Aptos" w:hAnsi="Aptos"/>
          <w:sz w:val="22"/>
          <w:szCs w:val="22"/>
        </w:rPr>
        <w:t xml:space="preserve"> (although this does fit partly with QUASIMEME)</w:t>
      </w:r>
      <w:r w:rsidR="00902EA9">
        <w:rPr>
          <w:rFonts w:ascii="Aptos" w:hAnsi="Aptos"/>
          <w:sz w:val="22"/>
          <w:szCs w:val="22"/>
        </w:rPr>
        <w:t>.  Technical guidance is currently being finalised</w:t>
      </w:r>
      <w:r w:rsidR="00D862CF">
        <w:rPr>
          <w:rFonts w:ascii="Aptos" w:hAnsi="Aptos"/>
          <w:sz w:val="22"/>
          <w:szCs w:val="22"/>
        </w:rPr>
        <w:t xml:space="preserve"> and a British Standard incorporating eDNA</w:t>
      </w:r>
      <w:r w:rsidR="00B87C64">
        <w:rPr>
          <w:rFonts w:ascii="Aptos" w:hAnsi="Aptos"/>
          <w:sz w:val="22"/>
          <w:szCs w:val="22"/>
        </w:rPr>
        <w:t xml:space="preserve"> samples</w:t>
      </w:r>
      <w:r w:rsidR="00D862CF">
        <w:rPr>
          <w:rFonts w:ascii="Aptos" w:hAnsi="Aptos"/>
          <w:sz w:val="22"/>
          <w:szCs w:val="22"/>
        </w:rPr>
        <w:t xml:space="preserve"> is </w:t>
      </w:r>
      <w:r w:rsidR="00D10CD6">
        <w:rPr>
          <w:rFonts w:ascii="Aptos" w:hAnsi="Aptos"/>
          <w:sz w:val="22"/>
          <w:szCs w:val="22"/>
        </w:rPr>
        <w:t>being worked on. Cefas are also in touch with microplastic teams</w:t>
      </w:r>
      <w:r w:rsidR="00F27A42">
        <w:rPr>
          <w:rFonts w:ascii="Aptos" w:hAnsi="Aptos"/>
          <w:sz w:val="22"/>
          <w:szCs w:val="22"/>
        </w:rPr>
        <w:t xml:space="preserve">. </w:t>
      </w:r>
      <w:r w:rsidR="00F27A42" w:rsidRPr="00F27A42">
        <w:rPr>
          <w:rFonts w:ascii="Aptos" w:hAnsi="Aptos"/>
          <w:b/>
          <w:bCs/>
          <w:sz w:val="22"/>
          <w:szCs w:val="22"/>
        </w:rPr>
        <w:t>Action: CM to send DJ an update</w:t>
      </w:r>
    </w:p>
    <w:p w14:paraId="3962A76C" w14:textId="77777777" w:rsidR="00EB0475" w:rsidRPr="00EB0475" w:rsidRDefault="00EB0475" w:rsidP="00035D43">
      <w:pPr>
        <w:pStyle w:val="ListParagraph"/>
        <w:ind w:left="-851" w:firstLine="0"/>
        <w:jc w:val="both"/>
        <w:rPr>
          <w:rFonts w:ascii="Aptos" w:hAnsi="Aptos"/>
          <w:sz w:val="22"/>
          <w:szCs w:val="22"/>
        </w:rPr>
      </w:pPr>
    </w:p>
    <w:p w14:paraId="2C91B2A1" w14:textId="17B041E8" w:rsidR="000B4E22" w:rsidRPr="000B4E22" w:rsidRDefault="00C84D9D" w:rsidP="000B4E22">
      <w:pPr>
        <w:pStyle w:val="ListParagraph"/>
        <w:numPr>
          <w:ilvl w:val="0"/>
          <w:numId w:val="4"/>
        </w:numPr>
        <w:rPr>
          <w:rFonts w:ascii="Aptos" w:hAnsi="Aptos"/>
          <w:b/>
          <w:bCs/>
          <w:sz w:val="22"/>
          <w:szCs w:val="22"/>
        </w:rPr>
      </w:pPr>
      <w:r w:rsidRPr="00D359C4">
        <w:rPr>
          <w:rFonts w:ascii="Aptos" w:hAnsi="Aptos"/>
          <w:b/>
          <w:bCs/>
          <w:sz w:val="22"/>
          <w:szCs w:val="22"/>
        </w:rPr>
        <w:t>PSA update (CM/LMB):</w:t>
      </w:r>
    </w:p>
    <w:p w14:paraId="1220D6EB" w14:textId="77777777" w:rsidR="000B4E22" w:rsidRPr="000B4E22" w:rsidRDefault="000B4E22" w:rsidP="000B4E22">
      <w:pPr>
        <w:jc w:val="center"/>
        <w:rPr>
          <w:rFonts w:asciiTheme="minorHAnsi" w:hAnsiTheme="minorHAnsi"/>
          <w:b/>
          <w:color w:val="0E2841" w:themeColor="text2"/>
          <w:sz w:val="22"/>
          <w:szCs w:val="22"/>
          <w:u w:val="single"/>
        </w:rPr>
      </w:pPr>
      <w:r w:rsidRPr="000B4E22">
        <w:rPr>
          <w:rFonts w:asciiTheme="minorHAnsi" w:eastAsia="MS PMincho" w:hAnsiTheme="minorHAnsi"/>
          <w:b/>
          <w:color w:val="0E2841" w:themeColor="text2"/>
          <w:sz w:val="22"/>
          <w:szCs w:val="22"/>
          <w:u w:val="single"/>
        </w:rPr>
        <w:t>PARTICLE SIZE COMPONENT PROGRESS REPORT</w:t>
      </w:r>
    </w:p>
    <w:p w14:paraId="10E1B5F6" w14:textId="77777777" w:rsidR="000B4E22" w:rsidRPr="000B4E22" w:rsidRDefault="000B4E22" w:rsidP="000B4E22">
      <w:pPr>
        <w:jc w:val="center"/>
        <w:rPr>
          <w:rFonts w:asciiTheme="minorHAnsi" w:hAnsiTheme="minorHAnsi"/>
          <w:b/>
          <w:color w:val="000000" w:themeColor="text1"/>
          <w:sz w:val="22"/>
          <w:szCs w:val="22"/>
          <w:u w:val="single"/>
        </w:rPr>
      </w:pPr>
      <w:r w:rsidRPr="000B4E22">
        <w:rPr>
          <w:rFonts w:asciiTheme="minorHAnsi" w:hAnsiTheme="minorHAnsi"/>
          <w:b/>
          <w:color w:val="000000" w:themeColor="text1"/>
          <w:sz w:val="22"/>
          <w:szCs w:val="22"/>
          <w:u w:val="single"/>
        </w:rPr>
        <w:t>2025-26, Year 32</w:t>
      </w:r>
    </w:p>
    <w:p w14:paraId="3E0E67DF" w14:textId="7EB5A793" w:rsidR="000B4E22" w:rsidRPr="000B4E22" w:rsidRDefault="000B4E22" w:rsidP="000B4E22">
      <w:pPr>
        <w:pStyle w:val="ListParagraph"/>
        <w:numPr>
          <w:ilvl w:val="1"/>
          <w:numId w:val="4"/>
        </w:numPr>
        <w:rPr>
          <w:rFonts w:asciiTheme="minorHAnsi" w:hAnsiTheme="minorHAnsi"/>
          <w:b/>
          <w:sz w:val="22"/>
          <w:szCs w:val="22"/>
        </w:rPr>
      </w:pPr>
      <w:r w:rsidRPr="000B4E22">
        <w:rPr>
          <w:rFonts w:asciiTheme="minorHAnsi" w:hAnsiTheme="minorHAnsi"/>
          <w:b/>
          <w:sz w:val="22"/>
          <w:szCs w:val="22"/>
        </w:rPr>
        <w:t>Subscriptions (to date)</w:t>
      </w:r>
    </w:p>
    <w:tbl>
      <w:tblPr>
        <w:tblStyle w:val="MediumShading1-Accent5"/>
        <w:tblW w:w="9006" w:type="dxa"/>
        <w:jc w:val="center"/>
        <w:tblLook w:val="04A0" w:firstRow="1" w:lastRow="0" w:firstColumn="1" w:lastColumn="0" w:noHBand="0" w:noVBand="1"/>
      </w:tblPr>
      <w:tblGrid>
        <w:gridCol w:w="2282"/>
        <w:gridCol w:w="2111"/>
        <w:gridCol w:w="2261"/>
        <w:gridCol w:w="2352"/>
      </w:tblGrid>
      <w:tr w:rsidR="000B4E22" w:rsidRPr="000B4E22" w14:paraId="72F93077"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49B3B71E" w14:textId="77777777" w:rsidR="000B4E22" w:rsidRPr="000B4E22" w:rsidRDefault="000B4E22">
            <w:pPr>
              <w:jc w:val="center"/>
              <w:rPr>
                <w:rFonts w:asciiTheme="minorHAnsi" w:hAnsiTheme="minorHAnsi"/>
                <w:b w:val="0"/>
                <w:bCs w:val="0"/>
                <w:color w:val="FFFFFF"/>
              </w:rPr>
            </w:pPr>
            <w:proofErr w:type="spellStart"/>
            <w:r w:rsidRPr="000B4E22">
              <w:rPr>
                <w:rFonts w:asciiTheme="minorHAnsi" w:hAnsiTheme="minorHAnsi"/>
                <w:color w:val="FFFFFF"/>
              </w:rPr>
              <w:t>LabCode</w:t>
            </w:r>
            <w:proofErr w:type="spellEnd"/>
          </w:p>
        </w:tc>
        <w:tc>
          <w:tcPr>
            <w:tcW w:w="2111" w:type="dxa"/>
          </w:tcPr>
          <w:p w14:paraId="0E84E353" w14:textId="77777777" w:rsidR="000B4E22" w:rsidRPr="000B4E22" w:rsidRDefault="000B4E2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rPr>
            </w:pPr>
            <w:r w:rsidRPr="000B4E22">
              <w:rPr>
                <w:rFonts w:asciiTheme="minorHAnsi" w:hAnsiTheme="minorHAnsi"/>
                <w:color w:val="FFFFFF"/>
              </w:rPr>
              <w:t>PS 96/97</w:t>
            </w:r>
          </w:p>
        </w:tc>
        <w:tc>
          <w:tcPr>
            <w:tcW w:w="2261" w:type="dxa"/>
          </w:tcPr>
          <w:p w14:paraId="1B11B06F" w14:textId="77777777" w:rsidR="000B4E22" w:rsidRPr="000B4E22" w:rsidRDefault="000B4E2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rPr>
            </w:pPr>
            <w:r w:rsidRPr="000B4E22">
              <w:rPr>
                <w:rFonts w:asciiTheme="minorHAnsi" w:hAnsiTheme="minorHAnsi"/>
                <w:color w:val="FFFFFF"/>
              </w:rPr>
              <w:t>PS98/ 99</w:t>
            </w:r>
          </w:p>
        </w:tc>
        <w:tc>
          <w:tcPr>
            <w:tcW w:w="2352" w:type="dxa"/>
          </w:tcPr>
          <w:p w14:paraId="10AA5E88" w14:textId="77777777" w:rsidR="000B4E22" w:rsidRPr="000B4E22" w:rsidRDefault="000B4E2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rPr>
            </w:pPr>
            <w:r w:rsidRPr="000B4E22">
              <w:rPr>
                <w:rFonts w:asciiTheme="minorHAnsi" w:hAnsiTheme="minorHAnsi"/>
                <w:color w:val="FFFFFF"/>
              </w:rPr>
              <w:t>PS – OS34/35/36</w:t>
            </w:r>
          </w:p>
        </w:tc>
      </w:tr>
      <w:tr w:rsidR="000B4E22" w:rsidRPr="000B4E22" w14:paraId="70B76C70"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5CC533C0" w14:textId="77777777" w:rsidR="000B4E22" w:rsidRPr="000B4E22" w:rsidRDefault="000B4E22">
            <w:pPr>
              <w:pStyle w:val="ListParagraph"/>
              <w:ind w:left="0"/>
              <w:jc w:val="center"/>
              <w:rPr>
                <w:rFonts w:asciiTheme="minorHAnsi" w:hAnsiTheme="minorHAnsi"/>
              </w:rPr>
            </w:pPr>
            <w:r w:rsidRPr="000B4E22">
              <w:rPr>
                <w:rFonts w:asciiTheme="minorHAnsi" w:hAnsiTheme="minorHAnsi"/>
              </w:rPr>
              <w:t>PSA_3201</w:t>
            </w:r>
          </w:p>
        </w:tc>
        <w:tc>
          <w:tcPr>
            <w:tcW w:w="2111" w:type="dxa"/>
          </w:tcPr>
          <w:p w14:paraId="145F2398"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rPr>
              <w:t>1</w:t>
            </w:r>
          </w:p>
        </w:tc>
        <w:tc>
          <w:tcPr>
            <w:tcW w:w="2261" w:type="dxa"/>
          </w:tcPr>
          <w:p w14:paraId="20E545B4"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rPr>
              <w:t>1</w:t>
            </w:r>
          </w:p>
        </w:tc>
        <w:tc>
          <w:tcPr>
            <w:tcW w:w="2352" w:type="dxa"/>
          </w:tcPr>
          <w:p w14:paraId="16AFC8CF"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rPr>
              <w:t>-</w:t>
            </w:r>
          </w:p>
        </w:tc>
      </w:tr>
      <w:tr w:rsidR="000B4E22" w:rsidRPr="000B4E22" w14:paraId="6EB8D9AD"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47C7EA37" w14:textId="77777777" w:rsidR="000B4E22" w:rsidRPr="000B4E22" w:rsidRDefault="000B4E22">
            <w:pPr>
              <w:jc w:val="center"/>
              <w:rPr>
                <w:rFonts w:asciiTheme="minorHAnsi" w:hAnsiTheme="minorHAnsi"/>
              </w:rPr>
            </w:pPr>
            <w:r w:rsidRPr="000B4E22">
              <w:rPr>
                <w:rFonts w:asciiTheme="minorHAnsi" w:hAnsiTheme="minorHAnsi"/>
              </w:rPr>
              <w:t>PSA_3202</w:t>
            </w:r>
          </w:p>
        </w:tc>
        <w:tc>
          <w:tcPr>
            <w:tcW w:w="2111" w:type="dxa"/>
          </w:tcPr>
          <w:p w14:paraId="5B711E9D"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0B4E22">
              <w:rPr>
                <w:rFonts w:asciiTheme="minorHAnsi" w:hAnsiTheme="minorHAnsi"/>
              </w:rPr>
              <w:t>1</w:t>
            </w:r>
          </w:p>
        </w:tc>
        <w:tc>
          <w:tcPr>
            <w:tcW w:w="2261" w:type="dxa"/>
          </w:tcPr>
          <w:p w14:paraId="1DB056B0"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0B4E22">
              <w:rPr>
                <w:rFonts w:asciiTheme="minorHAnsi" w:hAnsiTheme="minorHAnsi"/>
              </w:rPr>
              <w:t>1</w:t>
            </w:r>
          </w:p>
        </w:tc>
        <w:tc>
          <w:tcPr>
            <w:tcW w:w="2352" w:type="dxa"/>
          </w:tcPr>
          <w:p w14:paraId="10FA55C3"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0B4E22">
              <w:rPr>
                <w:rFonts w:asciiTheme="minorHAnsi" w:hAnsiTheme="minorHAnsi"/>
              </w:rPr>
              <w:t>-</w:t>
            </w:r>
          </w:p>
        </w:tc>
      </w:tr>
      <w:tr w:rsidR="000B4E22" w:rsidRPr="000B4E22" w14:paraId="607CF4C2"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4483B8C2" w14:textId="77777777" w:rsidR="000B4E22" w:rsidRPr="000B4E22" w:rsidRDefault="000B4E22">
            <w:pPr>
              <w:jc w:val="center"/>
              <w:rPr>
                <w:rFonts w:asciiTheme="minorHAnsi" w:hAnsiTheme="minorHAnsi"/>
              </w:rPr>
            </w:pPr>
            <w:r w:rsidRPr="000B4E22">
              <w:rPr>
                <w:rFonts w:asciiTheme="minorHAnsi" w:hAnsiTheme="minorHAnsi"/>
              </w:rPr>
              <w:t>PSA_3203</w:t>
            </w:r>
          </w:p>
        </w:tc>
        <w:tc>
          <w:tcPr>
            <w:tcW w:w="2111" w:type="dxa"/>
          </w:tcPr>
          <w:p w14:paraId="0C53CE82"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rPr>
              <w:t>1</w:t>
            </w:r>
          </w:p>
        </w:tc>
        <w:tc>
          <w:tcPr>
            <w:tcW w:w="2261" w:type="dxa"/>
          </w:tcPr>
          <w:p w14:paraId="06261783"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rPr>
              <w:t>1</w:t>
            </w:r>
          </w:p>
        </w:tc>
        <w:tc>
          <w:tcPr>
            <w:tcW w:w="2352" w:type="dxa"/>
          </w:tcPr>
          <w:p w14:paraId="7E60BE99"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rPr>
              <w:t>1</w:t>
            </w:r>
          </w:p>
        </w:tc>
      </w:tr>
      <w:tr w:rsidR="000B4E22" w:rsidRPr="000B4E22" w14:paraId="5CE0A7DE"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34C69603" w14:textId="77777777" w:rsidR="000B4E22" w:rsidRPr="000B4E22" w:rsidRDefault="000B4E22">
            <w:pPr>
              <w:jc w:val="center"/>
              <w:rPr>
                <w:rFonts w:asciiTheme="minorHAnsi" w:hAnsiTheme="minorHAnsi"/>
              </w:rPr>
            </w:pPr>
            <w:r w:rsidRPr="000B4E22">
              <w:rPr>
                <w:rFonts w:asciiTheme="minorHAnsi" w:hAnsiTheme="minorHAnsi"/>
              </w:rPr>
              <w:t>PSA_3204</w:t>
            </w:r>
          </w:p>
        </w:tc>
        <w:tc>
          <w:tcPr>
            <w:tcW w:w="2111" w:type="dxa"/>
          </w:tcPr>
          <w:p w14:paraId="4175BB45"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0B4E22">
              <w:rPr>
                <w:rFonts w:asciiTheme="minorHAnsi" w:hAnsiTheme="minorHAnsi"/>
              </w:rPr>
              <w:t>1</w:t>
            </w:r>
          </w:p>
        </w:tc>
        <w:tc>
          <w:tcPr>
            <w:tcW w:w="2261" w:type="dxa"/>
          </w:tcPr>
          <w:p w14:paraId="5C9E1929"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0B4E22">
              <w:rPr>
                <w:rFonts w:asciiTheme="minorHAnsi" w:hAnsiTheme="minorHAnsi"/>
              </w:rPr>
              <w:t>1</w:t>
            </w:r>
          </w:p>
        </w:tc>
        <w:tc>
          <w:tcPr>
            <w:tcW w:w="2352" w:type="dxa"/>
          </w:tcPr>
          <w:p w14:paraId="38382498"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0B4E22">
              <w:rPr>
                <w:rFonts w:asciiTheme="minorHAnsi" w:hAnsiTheme="minorHAnsi"/>
              </w:rPr>
              <w:t>-</w:t>
            </w:r>
          </w:p>
        </w:tc>
      </w:tr>
      <w:tr w:rsidR="000B4E22" w:rsidRPr="000B4E22" w14:paraId="773E985B"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3194E8E2" w14:textId="77777777" w:rsidR="000B4E22" w:rsidRPr="000B4E22" w:rsidRDefault="000B4E22">
            <w:pPr>
              <w:jc w:val="center"/>
              <w:rPr>
                <w:rFonts w:asciiTheme="minorHAnsi" w:hAnsiTheme="minorHAnsi"/>
              </w:rPr>
            </w:pPr>
            <w:r w:rsidRPr="000B4E22">
              <w:rPr>
                <w:rFonts w:asciiTheme="minorHAnsi" w:hAnsiTheme="minorHAnsi"/>
              </w:rPr>
              <w:t>PSA_3205</w:t>
            </w:r>
          </w:p>
        </w:tc>
        <w:tc>
          <w:tcPr>
            <w:tcW w:w="2111" w:type="dxa"/>
          </w:tcPr>
          <w:p w14:paraId="38B6FBE5"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rPr>
              <w:t>1</w:t>
            </w:r>
          </w:p>
        </w:tc>
        <w:tc>
          <w:tcPr>
            <w:tcW w:w="2261" w:type="dxa"/>
          </w:tcPr>
          <w:p w14:paraId="5EEA5934"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rPr>
              <w:t>1</w:t>
            </w:r>
          </w:p>
        </w:tc>
        <w:tc>
          <w:tcPr>
            <w:tcW w:w="2352" w:type="dxa"/>
          </w:tcPr>
          <w:p w14:paraId="5F6D1800"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rPr>
              <w:t>-</w:t>
            </w:r>
          </w:p>
        </w:tc>
      </w:tr>
      <w:tr w:rsidR="000B4E22" w:rsidRPr="000B4E22" w14:paraId="0A91EA30"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3767CB87" w14:textId="77777777" w:rsidR="000B4E22" w:rsidRPr="000B4E22" w:rsidRDefault="000B4E22">
            <w:pPr>
              <w:jc w:val="center"/>
              <w:rPr>
                <w:rFonts w:asciiTheme="minorHAnsi" w:hAnsiTheme="minorHAnsi"/>
              </w:rPr>
            </w:pPr>
            <w:r w:rsidRPr="000B4E22">
              <w:rPr>
                <w:rFonts w:asciiTheme="minorHAnsi" w:hAnsiTheme="minorHAnsi"/>
              </w:rPr>
              <w:t>PSA_3206</w:t>
            </w:r>
          </w:p>
        </w:tc>
        <w:tc>
          <w:tcPr>
            <w:tcW w:w="2111" w:type="dxa"/>
          </w:tcPr>
          <w:p w14:paraId="23F7C63F"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0B4E22">
              <w:rPr>
                <w:rFonts w:asciiTheme="minorHAnsi" w:hAnsiTheme="minorHAnsi"/>
              </w:rPr>
              <w:t>1</w:t>
            </w:r>
          </w:p>
        </w:tc>
        <w:tc>
          <w:tcPr>
            <w:tcW w:w="2261" w:type="dxa"/>
          </w:tcPr>
          <w:p w14:paraId="737D2E4F"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0B4E22">
              <w:rPr>
                <w:rFonts w:asciiTheme="minorHAnsi" w:hAnsiTheme="minorHAnsi"/>
              </w:rPr>
              <w:t>1</w:t>
            </w:r>
          </w:p>
        </w:tc>
        <w:tc>
          <w:tcPr>
            <w:tcW w:w="2352" w:type="dxa"/>
          </w:tcPr>
          <w:p w14:paraId="24667B38"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0B4E22">
              <w:rPr>
                <w:rFonts w:asciiTheme="minorHAnsi" w:hAnsiTheme="minorHAnsi"/>
              </w:rPr>
              <w:t>-</w:t>
            </w:r>
          </w:p>
        </w:tc>
      </w:tr>
      <w:tr w:rsidR="000B4E22" w:rsidRPr="000B4E22" w14:paraId="259A9943"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1AD1FAEC" w14:textId="77777777" w:rsidR="000B4E22" w:rsidRPr="000B4E22" w:rsidRDefault="000B4E22">
            <w:pPr>
              <w:jc w:val="center"/>
              <w:rPr>
                <w:rFonts w:asciiTheme="minorHAnsi" w:hAnsiTheme="minorHAnsi"/>
              </w:rPr>
            </w:pPr>
            <w:r w:rsidRPr="000B4E22">
              <w:rPr>
                <w:rFonts w:asciiTheme="minorHAnsi" w:hAnsiTheme="minorHAnsi"/>
              </w:rPr>
              <w:t>PSA_3207</w:t>
            </w:r>
          </w:p>
        </w:tc>
        <w:tc>
          <w:tcPr>
            <w:tcW w:w="2111" w:type="dxa"/>
          </w:tcPr>
          <w:p w14:paraId="0493EE27"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rPr>
              <w:t>1</w:t>
            </w:r>
          </w:p>
        </w:tc>
        <w:tc>
          <w:tcPr>
            <w:tcW w:w="2261" w:type="dxa"/>
          </w:tcPr>
          <w:p w14:paraId="3A240D68"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rPr>
              <w:t>1</w:t>
            </w:r>
          </w:p>
        </w:tc>
        <w:tc>
          <w:tcPr>
            <w:tcW w:w="2352" w:type="dxa"/>
          </w:tcPr>
          <w:p w14:paraId="14233450"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rPr>
              <w:t>-</w:t>
            </w:r>
          </w:p>
        </w:tc>
      </w:tr>
      <w:tr w:rsidR="000B4E22" w:rsidRPr="000B4E22" w14:paraId="038347DF"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36F65BA8" w14:textId="77777777" w:rsidR="000B4E22" w:rsidRPr="000B4E22" w:rsidRDefault="000B4E22">
            <w:pPr>
              <w:jc w:val="center"/>
              <w:rPr>
                <w:rFonts w:asciiTheme="minorHAnsi" w:hAnsiTheme="minorHAnsi"/>
              </w:rPr>
            </w:pPr>
            <w:r w:rsidRPr="000B4E22">
              <w:rPr>
                <w:rFonts w:asciiTheme="minorHAnsi" w:hAnsiTheme="minorHAnsi"/>
              </w:rPr>
              <w:t>PSA_3208</w:t>
            </w:r>
          </w:p>
        </w:tc>
        <w:tc>
          <w:tcPr>
            <w:tcW w:w="2111" w:type="dxa"/>
          </w:tcPr>
          <w:p w14:paraId="24271E57"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0B4E22">
              <w:rPr>
                <w:rFonts w:asciiTheme="minorHAnsi" w:hAnsiTheme="minorHAnsi"/>
              </w:rPr>
              <w:t>1</w:t>
            </w:r>
          </w:p>
        </w:tc>
        <w:tc>
          <w:tcPr>
            <w:tcW w:w="2261" w:type="dxa"/>
          </w:tcPr>
          <w:p w14:paraId="0BC3AF13"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0B4E22">
              <w:rPr>
                <w:rFonts w:asciiTheme="minorHAnsi" w:hAnsiTheme="minorHAnsi"/>
              </w:rPr>
              <w:t>1</w:t>
            </w:r>
          </w:p>
        </w:tc>
        <w:tc>
          <w:tcPr>
            <w:tcW w:w="2352" w:type="dxa"/>
          </w:tcPr>
          <w:p w14:paraId="6D20199B"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0B4E22">
              <w:rPr>
                <w:rFonts w:asciiTheme="minorHAnsi" w:hAnsiTheme="minorHAnsi"/>
              </w:rPr>
              <w:t>1</w:t>
            </w:r>
          </w:p>
        </w:tc>
      </w:tr>
      <w:tr w:rsidR="000B4E22" w:rsidRPr="000B4E22" w14:paraId="083FD412"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5E68F387" w14:textId="77777777" w:rsidR="000B4E22" w:rsidRPr="000B4E22" w:rsidRDefault="000B4E22">
            <w:pPr>
              <w:jc w:val="center"/>
              <w:rPr>
                <w:rFonts w:asciiTheme="minorHAnsi" w:hAnsiTheme="minorHAnsi"/>
              </w:rPr>
            </w:pPr>
            <w:r w:rsidRPr="000B4E22">
              <w:rPr>
                <w:rFonts w:asciiTheme="minorHAnsi" w:hAnsiTheme="minorHAnsi"/>
              </w:rPr>
              <w:t>PSA _3209</w:t>
            </w:r>
          </w:p>
        </w:tc>
        <w:tc>
          <w:tcPr>
            <w:tcW w:w="2111" w:type="dxa"/>
          </w:tcPr>
          <w:p w14:paraId="7B5360C0"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rPr>
              <w:t>1</w:t>
            </w:r>
          </w:p>
        </w:tc>
        <w:tc>
          <w:tcPr>
            <w:tcW w:w="2261" w:type="dxa"/>
          </w:tcPr>
          <w:p w14:paraId="48B3965E"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rPr>
              <w:t>1</w:t>
            </w:r>
          </w:p>
        </w:tc>
        <w:tc>
          <w:tcPr>
            <w:tcW w:w="2352" w:type="dxa"/>
          </w:tcPr>
          <w:p w14:paraId="2C9C6E4A"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rPr>
              <w:t>1</w:t>
            </w:r>
          </w:p>
        </w:tc>
      </w:tr>
      <w:tr w:rsidR="000B4E22" w:rsidRPr="000B4E22" w14:paraId="4D3E3671"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13B75916" w14:textId="77777777" w:rsidR="000B4E22" w:rsidRPr="000B4E22" w:rsidRDefault="000B4E22">
            <w:pPr>
              <w:jc w:val="center"/>
              <w:rPr>
                <w:rFonts w:asciiTheme="minorHAnsi" w:hAnsiTheme="minorHAnsi"/>
              </w:rPr>
            </w:pPr>
            <w:r w:rsidRPr="000B4E22">
              <w:rPr>
                <w:rFonts w:asciiTheme="minorHAnsi" w:hAnsiTheme="minorHAnsi"/>
              </w:rPr>
              <w:t>PSA _3210</w:t>
            </w:r>
          </w:p>
        </w:tc>
        <w:tc>
          <w:tcPr>
            <w:tcW w:w="2111" w:type="dxa"/>
          </w:tcPr>
          <w:p w14:paraId="7BE14A59"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0B4E22">
              <w:rPr>
                <w:rFonts w:asciiTheme="minorHAnsi" w:hAnsiTheme="minorHAnsi"/>
              </w:rPr>
              <w:t>1</w:t>
            </w:r>
          </w:p>
        </w:tc>
        <w:tc>
          <w:tcPr>
            <w:tcW w:w="2261" w:type="dxa"/>
          </w:tcPr>
          <w:p w14:paraId="0CEE42BA"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0B4E22">
              <w:rPr>
                <w:rFonts w:asciiTheme="minorHAnsi" w:hAnsiTheme="minorHAnsi"/>
              </w:rPr>
              <w:t>1</w:t>
            </w:r>
          </w:p>
        </w:tc>
        <w:tc>
          <w:tcPr>
            <w:tcW w:w="2352" w:type="dxa"/>
          </w:tcPr>
          <w:p w14:paraId="2B829FEE"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0B4E22">
              <w:rPr>
                <w:rFonts w:asciiTheme="minorHAnsi" w:hAnsiTheme="minorHAnsi"/>
              </w:rPr>
              <w:t>7</w:t>
            </w:r>
          </w:p>
        </w:tc>
      </w:tr>
      <w:tr w:rsidR="000B4E22" w:rsidRPr="000B4E22" w14:paraId="7DD5B57D"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66BB63BE" w14:textId="77777777" w:rsidR="000B4E22" w:rsidRPr="000B4E22" w:rsidRDefault="000B4E22">
            <w:pPr>
              <w:jc w:val="center"/>
              <w:rPr>
                <w:rFonts w:asciiTheme="minorHAnsi" w:hAnsiTheme="minorHAnsi"/>
              </w:rPr>
            </w:pPr>
            <w:r w:rsidRPr="000B4E22">
              <w:rPr>
                <w:rFonts w:asciiTheme="minorHAnsi" w:hAnsiTheme="minorHAnsi"/>
              </w:rPr>
              <w:t>PSA _3211</w:t>
            </w:r>
          </w:p>
        </w:tc>
        <w:tc>
          <w:tcPr>
            <w:tcW w:w="2111" w:type="dxa"/>
          </w:tcPr>
          <w:p w14:paraId="3DEE4FEF"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rPr>
              <w:t>1</w:t>
            </w:r>
          </w:p>
        </w:tc>
        <w:tc>
          <w:tcPr>
            <w:tcW w:w="2261" w:type="dxa"/>
          </w:tcPr>
          <w:p w14:paraId="7A7D4A7A"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color w:val="EE0000"/>
              </w:rPr>
              <w:t>1</w:t>
            </w:r>
          </w:p>
        </w:tc>
        <w:tc>
          <w:tcPr>
            <w:tcW w:w="2352" w:type="dxa"/>
          </w:tcPr>
          <w:p w14:paraId="339F358A"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rPr>
              <w:t>-</w:t>
            </w:r>
          </w:p>
        </w:tc>
      </w:tr>
      <w:tr w:rsidR="000B4E22" w:rsidRPr="000B4E22" w14:paraId="2CD88C42"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0AA06BC2" w14:textId="77777777" w:rsidR="000B4E22" w:rsidRPr="000B4E22" w:rsidRDefault="000B4E22">
            <w:pPr>
              <w:jc w:val="center"/>
              <w:rPr>
                <w:rFonts w:asciiTheme="minorHAnsi" w:hAnsiTheme="minorHAnsi"/>
              </w:rPr>
            </w:pPr>
            <w:r w:rsidRPr="000B4E22">
              <w:rPr>
                <w:rFonts w:asciiTheme="minorHAnsi" w:hAnsiTheme="minorHAnsi"/>
              </w:rPr>
              <w:t>PSA _3212</w:t>
            </w:r>
          </w:p>
        </w:tc>
        <w:tc>
          <w:tcPr>
            <w:tcW w:w="2111" w:type="dxa"/>
          </w:tcPr>
          <w:p w14:paraId="4752A1F4"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0B4E22">
              <w:rPr>
                <w:rFonts w:asciiTheme="minorHAnsi" w:hAnsiTheme="minorHAnsi"/>
              </w:rPr>
              <w:t>1</w:t>
            </w:r>
          </w:p>
        </w:tc>
        <w:tc>
          <w:tcPr>
            <w:tcW w:w="2261" w:type="dxa"/>
          </w:tcPr>
          <w:p w14:paraId="481BFB7C"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0B4E22">
              <w:rPr>
                <w:rFonts w:asciiTheme="minorHAnsi" w:hAnsiTheme="minorHAnsi"/>
              </w:rPr>
              <w:t>1</w:t>
            </w:r>
          </w:p>
        </w:tc>
        <w:tc>
          <w:tcPr>
            <w:tcW w:w="2352" w:type="dxa"/>
          </w:tcPr>
          <w:p w14:paraId="748BA8D3"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0B4E22">
              <w:rPr>
                <w:rFonts w:asciiTheme="minorHAnsi" w:hAnsiTheme="minorHAnsi"/>
              </w:rPr>
              <w:t>1</w:t>
            </w:r>
          </w:p>
        </w:tc>
      </w:tr>
      <w:tr w:rsidR="000B4E22" w:rsidRPr="000B4E22" w14:paraId="1A8279F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0A897F25" w14:textId="77777777" w:rsidR="000B4E22" w:rsidRPr="000B4E22" w:rsidRDefault="000B4E22">
            <w:pPr>
              <w:jc w:val="center"/>
              <w:rPr>
                <w:rFonts w:asciiTheme="minorHAnsi" w:hAnsiTheme="minorHAnsi"/>
              </w:rPr>
            </w:pPr>
            <w:r w:rsidRPr="000B4E22">
              <w:rPr>
                <w:rFonts w:asciiTheme="minorHAnsi" w:hAnsiTheme="minorHAnsi"/>
              </w:rPr>
              <w:t>PSA _3213</w:t>
            </w:r>
          </w:p>
        </w:tc>
        <w:tc>
          <w:tcPr>
            <w:tcW w:w="2111" w:type="dxa"/>
          </w:tcPr>
          <w:p w14:paraId="57DF66A3"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rPr>
              <w:t xml:space="preserve">1 </w:t>
            </w:r>
          </w:p>
        </w:tc>
        <w:tc>
          <w:tcPr>
            <w:tcW w:w="2261" w:type="dxa"/>
          </w:tcPr>
          <w:p w14:paraId="30715DE6"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rPr>
              <w:t xml:space="preserve">1 </w:t>
            </w:r>
          </w:p>
        </w:tc>
        <w:tc>
          <w:tcPr>
            <w:tcW w:w="2352" w:type="dxa"/>
          </w:tcPr>
          <w:p w14:paraId="082BFC80"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rPr>
              <w:t>1</w:t>
            </w:r>
          </w:p>
        </w:tc>
      </w:tr>
      <w:tr w:rsidR="000B4E22" w:rsidRPr="000B4E22" w14:paraId="2AB52E7B"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1A8DCCCD" w14:textId="77777777" w:rsidR="000B4E22" w:rsidRPr="000B4E22" w:rsidRDefault="000B4E22">
            <w:pPr>
              <w:jc w:val="center"/>
              <w:rPr>
                <w:rFonts w:asciiTheme="minorHAnsi" w:hAnsiTheme="minorHAnsi"/>
              </w:rPr>
            </w:pPr>
            <w:r w:rsidRPr="000B4E22">
              <w:rPr>
                <w:rFonts w:asciiTheme="minorHAnsi" w:hAnsiTheme="minorHAnsi"/>
              </w:rPr>
              <w:t>PSA _3214</w:t>
            </w:r>
          </w:p>
        </w:tc>
        <w:tc>
          <w:tcPr>
            <w:tcW w:w="2111" w:type="dxa"/>
          </w:tcPr>
          <w:p w14:paraId="4CF6A6AB"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0B4E22">
              <w:rPr>
                <w:rFonts w:asciiTheme="minorHAnsi" w:hAnsiTheme="minorHAnsi"/>
              </w:rPr>
              <w:t>1</w:t>
            </w:r>
          </w:p>
        </w:tc>
        <w:tc>
          <w:tcPr>
            <w:tcW w:w="2261" w:type="dxa"/>
          </w:tcPr>
          <w:p w14:paraId="2D64D1ED"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0B4E22">
              <w:rPr>
                <w:rFonts w:asciiTheme="minorHAnsi" w:hAnsiTheme="minorHAnsi"/>
              </w:rPr>
              <w:t>1</w:t>
            </w:r>
          </w:p>
        </w:tc>
        <w:tc>
          <w:tcPr>
            <w:tcW w:w="2352" w:type="dxa"/>
          </w:tcPr>
          <w:p w14:paraId="0FD648D8"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0B4E22">
              <w:rPr>
                <w:rFonts w:asciiTheme="minorHAnsi" w:hAnsiTheme="minorHAnsi"/>
              </w:rPr>
              <w:t>1</w:t>
            </w:r>
          </w:p>
        </w:tc>
      </w:tr>
      <w:tr w:rsidR="000B4E22" w:rsidRPr="000B4E22" w14:paraId="0D0E555D"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03C4FE60" w14:textId="77777777" w:rsidR="000B4E22" w:rsidRPr="000B4E22" w:rsidRDefault="000B4E22">
            <w:pPr>
              <w:jc w:val="center"/>
              <w:rPr>
                <w:rFonts w:asciiTheme="minorHAnsi" w:hAnsiTheme="minorHAnsi"/>
              </w:rPr>
            </w:pPr>
            <w:r w:rsidRPr="000B4E22">
              <w:rPr>
                <w:rFonts w:asciiTheme="minorHAnsi" w:hAnsiTheme="minorHAnsi"/>
              </w:rPr>
              <w:t>PSA _3215</w:t>
            </w:r>
          </w:p>
        </w:tc>
        <w:tc>
          <w:tcPr>
            <w:tcW w:w="2111" w:type="dxa"/>
          </w:tcPr>
          <w:p w14:paraId="375F6C9C"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rPr>
              <w:t>1</w:t>
            </w:r>
          </w:p>
        </w:tc>
        <w:tc>
          <w:tcPr>
            <w:tcW w:w="2261" w:type="dxa"/>
          </w:tcPr>
          <w:p w14:paraId="62D67E4D"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rPr>
              <w:t>1</w:t>
            </w:r>
          </w:p>
        </w:tc>
        <w:tc>
          <w:tcPr>
            <w:tcW w:w="2352" w:type="dxa"/>
          </w:tcPr>
          <w:p w14:paraId="59B843D0"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rPr>
              <w:t>1</w:t>
            </w:r>
          </w:p>
        </w:tc>
      </w:tr>
      <w:tr w:rsidR="000B4E22" w:rsidRPr="000B4E22" w14:paraId="4D3EFD0B"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79ED793E" w14:textId="77777777" w:rsidR="000B4E22" w:rsidRPr="000B4E22" w:rsidRDefault="000B4E22">
            <w:pPr>
              <w:jc w:val="center"/>
              <w:rPr>
                <w:rFonts w:asciiTheme="minorHAnsi" w:hAnsiTheme="minorHAnsi"/>
              </w:rPr>
            </w:pPr>
            <w:r w:rsidRPr="000B4E22">
              <w:rPr>
                <w:rFonts w:asciiTheme="minorHAnsi" w:hAnsiTheme="minorHAnsi"/>
              </w:rPr>
              <w:lastRenderedPageBreak/>
              <w:t>PSA _3216</w:t>
            </w:r>
          </w:p>
        </w:tc>
        <w:tc>
          <w:tcPr>
            <w:tcW w:w="2111" w:type="dxa"/>
          </w:tcPr>
          <w:p w14:paraId="26514306"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0B4E22">
              <w:rPr>
                <w:rFonts w:asciiTheme="minorHAnsi" w:hAnsiTheme="minorHAnsi"/>
              </w:rPr>
              <w:t>1</w:t>
            </w:r>
          </w:p>
        </w:tc>
        <w:tc>
          <w:tcPr>
            <w:tcW w:w="2261" w:type="dxa"/>
          </w:tcPr>
          <w:p w14:paraId="16850EA1"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0B4E22">
              <w:rPr>
                <w:rFonts w:asciiTheme="minorHAnsi" w:hAnsiTheme="minorHAnsi"/>
              </w:rPr>
              <w:t>1</w:t>
            </w:r>
          </w:p>
        </w:tc>
        <w:tc>
          <w:tcPr>
            <w:tcW w:w="2352" w:type="dxa"/>
          </w:tcPr>
          <w:p w14:paraId="098EFAFA"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0B4E22">
              <w:rPr>
                <w:rFonts w:asciiTheme="minorHAnsi" w:hAnsiTheme="minorHAnsi"/>
              </w:rPr>
              <w:t>1</w:t>
            </w:r>
          </w:p>
        </w:tc>
      </w:tr>
      <w:tr w:rsidR="000B4E22" w:rsidRPr="000B4E22" w14:paraId="3D99F46E"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047E7FFE" w14:textId="77777777" w:rsidR="000B4E22" w:rsidRPr="000B4E22" w:rsidRDefault="000B4E22">
            <w:pPr>
              <w:jc w:val="center"/>
              <w:rPr>
                <w:rFonts w:asciiTheme="minorHAnsi" w:hAnsiTheme="minorHAnsi"/>
              </w:rPr>
            </w:pPr>
            <w:r w:rsidRPr="000B4E22">
              <w:rPr>
                <w:rFonts w:asciiTheme="minorHAnsi" w:hAnsiTheme="minorHAnsi"/>
              </w:rPr>
              <w:t>PSA _3217</w:t>
            </w:r>
          </w:p>
        </w:tc>
        <w:tc>
          <w:tcPr>
            <w:tcW w:w="2111" w:type="dxa"/>
          </w:tcPr>
          <w:p w14:paraId="0400E375"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rPr>
              <w:t>1</w:t>
            </w:r>
          </w:p>
        </w:tc>
        <w:tc>
          <w:tcPr>
            <w:tcW w:w="2261" w:type="dxa"/>
          </w:tcPr>
          <w:p w14:paraId="3122AB1D"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rPr>
              <w:t>1</w:t>
            </w:r>
          </w:p>
        </w:tc>
        <w:tc>
          <w:tcPr>
            <w:tcW w:w="2352" w:type="dxa"/>
          </w:tcPr>
          <w:p w14:paraId="1A0B4670"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rPr>
              <w:t>-</w:t>
            </w:r>
          </w:p>
        </w:tc>
      </w:tr>
      <w:tr w:rsidR="000B4E22" w:rsidRPr="000B4E22" w14:paraId="7E166411"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5642ED36" w14:textId="77777777" w:rsidR="000B4E22" w:rsidRPr="000B4E22" w:rsidRDefault="000B4E22">
            <w:pPr>
              <w:jc w:val="center"/>
              <w:rPr>
                <w:rFonts w:asciiTheme="minorHAnsi" w:hAnsiTheme="minorHAnsi"/>
              </w:rPr>
            </w:pPr>
            <w:r w:rsidRPr="000B4E22">
              <w:rPr>
                <w:rFonts w:asciiTheme="minorHAnsi" w:hAnsiTheme="minorHAnsi"/>
              </w:rPr>
              <w:t>PSA_3218</w:t>
            </w:r>
          </w:p>
        </w:tc>
        <w:tc>
          <w:tcPr>
            <w:tcW w:w="2111" w:type="dxa"/>
          </w:tcPr>
          <w:p w14:paraId="609314DF"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0B4E22">
              <w:rPr>
                <w:rFonts w:asciiTheme="minorHAnsi" w:hAnsiTheme="minorHAnsi"/>
              </w:rPr>
              <w:t>-</w:t>
            </w:r>
          </w:p>
        </w:tc>
        <w:tc>
          <w:tcPr>
            <w:tcW w:w="2261" w:type="dxa"/>
          </w:tcPr>
          <w:p w14:paraId="05948A34"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0B4E22">
              <w:rPr>
                <w:rFonts w:asciiTheme="minorHAnsi" w:hAnsiTheme="minorHAnsi"/>
              </w:rPr>
              <w:t>-</w:t>
            </w:r>
          </w:p>
        </w:tc>
        <w:tc>
          <w:tcPr>
            <w:tcW w:w="2352" w:type="dxa"/>
          </w:tcPr>
          <w:p w14:paraId="2E86A28A"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0B4E22">
              <w:rPr>
                <w:rFonts w:asciiTheme="minorHAnsi" w:hAnsiTheme="minorHAnsi"/>
              </w:rPr>
              <w:t>1</w:t>
            </w:r>
          </w:p>
        </w:tc>
      </w:tr>
      <w:tr w:rsidR="000B4E22" w:rsidRPr="000B4E22" w14:paraId="4A0D764F"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3C09DB82" w14:textId="77777777" w:rsidR="000B4E22" w:rsidRPr="000B4E22" w:rsidRDefault="000B4E22">
            <w:pPr>
              <w:jc w:val="center"/>
              <w:rPr>
                <w:rFonts w:asciiTheme="minorHAnsi" w:hAnsiTheme="minorHAnsi"/>
              </w:rPr>
            </w:pPr>
            <w:r w:rsidRPr="000B4E22">
              <w:rPr>
                <w:rFonts w:asciiTheme="minorHAnsi" w:hAnsiTheme="minorHAnsi"/>
              </w:rPr>
              <w:t>PSA_3219</w:t>
            </w:r>
          </w:p>
        </w:tc>
        <w:tc>
          <w:tcPr>
            <w:tcW w:w="2111" w:type="dxa"/>
          </w:tcPr>
          <w:p w14:paraId="6136E377"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rPr>
              <w:t>-</w:t>
            </w:r>
          </w:p>
        </w:tc>
        <w:tc>
          <w:tcPr>
            <w:tcW w:w="2261" w:type="dxa"/>
          </w:tcPr>
          <w:p w14:paraId="11C132E3"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rPr>
              <w:t>-</w:t>
            </w:r>
          </w:p>
        </w:tc>
        <w:tc>
          <w:tcPr>
            <w:tcW w:w="2352" w:type="dxa"/>
          </w:tcPr>
          <w:p w14:paraId="3BC9DC19" w14:textId="77777777" w:rsidR="000B4E22" w:rsidRPr="000B4E22" w:rsidRDefault="000B4E2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B4E22">
              <w:rPr>
                <w:rFonts w:asciiTheme="minorHAnsi" w:hAnsiTheme="minorHAnsi"/>
                <w:color w:val="EE0000"/>
              </w:rPr>
              <w:t>1</w:t>
            </w:r>
          </w:p>
        </w:tc>
      </w:tr>
      <w:tr w:rsidR="000B4E22" w:rsidRPr="000B4E22" w14:paraId="79B82905"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Pr>
          <w:p w14:paraId="01809CA1" w14:textId="77777777" w:rsidR="000B4E22" w:rsidRPr="000B4E22" w:rsidRDefault="000B4E22">
            <w:pPr>
              <w:jc w:val="center"/>
              <w:rPr>
                <w:rFonts w:asciiTheme="minorHAnsi" w:hAnsiTheme="minorHAnsi"/>
                <w:color w:val="FF0000"/>
              </w:rPr>
            </w:pPr>
            <w:r w:rsidRPr="000B4E22">
              <w:rPr>
                <w:rFonts w:asciiTheme="minorHAnsi" w:hAnsiTheme="minorHAnsi"/>
                <w:color w:val="FF0000"/>
              </w:rPr>
              <w:t>° (change from 2024/25)</w:t>
            </w:r>
          </w:p>
        </w:tc>
        <w:tc>
          <w:tcPr>
            <w:tcW w:w="2111" w:type="dxa"/>
          </w:tcPr>
          <w:p w14:paraId="3E057D7E"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0B4E22">
              <w:rPr>
                <w:rFonts w:asciiTheme="minorHAnsi" w:hAnsiTheme="minorHAnsi"/>
                <w:b/>
              </w:rPr>
              <w:t>17 (</w:t>
            </w:r>
            <w:r w:rsidRPr="000B4E22">
              <w:rPr>
                <w:rFonts w:asciiTheme="minorHAnsi" w:hAnsiTheme="minorHAnsi" w:cstheme="minorHAnsi"/>
                <w:b/>
              </w:rPr>
              <w:t>±</w:t>
            </w:r>
            <w:r w:rsidRPr="000B4E22">
              <w:rPr>
                <w:rFonts w:asciiTheme="minorHAnsi" w:hAnsiTheme="minorHAnsi"/>
                <w:b/>
              </w:rPr>
              <w:t>0)</w:t>
            </w:r>
          </w:p>
        </w:tc>
        <w:tc>
          <w:tcPr>
            <w:tcW w:w="2261" w:type="dxa"/>
          </w:tcPr>
          <w:p w14:paraId="73AC1CAB" w14:textId="77777777" w:rsidR="000B4E22" w:rsidRPr="000B4E22" w:rsidRDefault="000B4E22">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color w:val="000000" w:themeColor="text1"/>
              </w:rPr>
            </w:pPr>
            <w:r w:rsidRPr="000B4E22">
              <w:rPr>
                <w:rFonts w:asciiTheme="minorHAnsi" w:hAnsiTheme="minorHAnsi"/>
                <w:b/>
              </w:rPr>
              <w:t xml:space="preserve">16 </w:t>
            </w:r>
            <w:r w:rsidRPr="000B4E22">
              <w:rPr>
                <w:rFonts w:asciiTheme="minorHAnsi" w:hAnsiTheme="minorHAnsi"/>
                <w:b/>
                <w:color w:val="EE0000"/>
              </w:rPr>
              <w:t>(-1)</w:t>
            </w:r>
          </w:p>
        </w:tc>
        <w:tc>
          <w:tcPr>
            <w:tcW w:w="2352" w:type="dxa"/>
          </w:tcPr>
          <w:p w14:paraId="2CD4C5E2" w14:textId="383C96A2" w:rsidR="000B4E22" w:rsidRPr="000B4E22" w:rsidRDefault="000B4E22" w:rsidP="006D2DC1">
            <w:pPr>
              <w:pStyle w:val="ListParagraph"/>
              <w:numPr>
                <w:ilvl w:val="0"/>
                <w:numId w:val="28"/>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0B4E22">
              <w:rPr>
                <w:rFonts w:asciiTheme="minorHAnsi" w:hAnsiTheme="minorHAnsi"/>
                <w:b/>
                <w:color w:val="FF0000"/>
              </w:rPr>
              <w:t>(+6)</w:t>
            </w:r>
          </w:p>
        </w:tc>
      </w:tr>
    </w:tbl>
    <w:p w14:paraId="0938C6D0" w14:textId="77777777" w:rsidR="00066D94" w:rsidRPr="00035D43" w:rsidRDefault="00066D94" w:rsidP="00035D43">
      <w:pPr>
        <w:ind w:left="0" w:firstLine="0"/>
        <w:jc w:val="both"/>
        <w:rPr>
          <w:rFonts w:asciiTheme="minorHAnsi" w:hAnsiTheme="minorHAnsi"/>
          <w:sz w:val="22"/>
          <w:szCs w:val="22"/>
        </w:rPr>
      </w:pPr>
    </w:p>
    <w:p w14:paraId="150289AD" w14:textId="560A0028" w:rsidR="000B4E22" w:rsidRPr="006D2DC1" w:rsidRDefault="006D2DC1" w:rsidP="006D2DC1">
      <w:pPr>
        <w:ind w:left="360" w:firstLine="0"/>
        <w:jc w:val="both"/>
        <w:rPr>
          <w:rFonts w:asciiTheme="minorHAnsi" w:hAnsiTheme="minorHAnsi"/>
          <w:b/>
          <w:sz w:val="22"/>
          <w:szCs w:val="22"/>
        </w:rPr>
      </w:pPr>
      <w:r>
        <w:rPr>
          <w:rFonts w:asciiTheme="minorHAnsi" w:hAnsiTheme="minorHAnsi"/>
          <w:b/>
          <w:sz w:val="22"/>
          <w:szCs w:val="22"/>
        </w:rPr>
        <w:t xml:space="preserve">6.2 </w:t>
      </w:r>
      <w:r w:rsidR="000B4E22" w:rsidRPr="006D2DC1">
        <w:rPr>
          <w:rFonts w:asciiTheme="minorHAnsi" w:hAnsiTheme="minorHAnsi"/>
          <w:b/>
          <w:sz w:val="22"/>
          <w:szCs w:val="22"/>
        </w:rPr>
        <w:t>2025-2026, Year 32 Operations</w:t>
      </w:r>
    </w:p>
    <w:p w14:paraId="1D6879EE" w14:textId="77777777" w:rsidR="000B4E22" w:rsidRPr="00EB0475" w:rsidRDefault="000B4E22" w:rsidP="000B4E22">
      <w:pPr>
        <w:ind w:left="-851" w:firstLine="0"/>
        <w:jc w:val="both"/>
        <w:rPr>
          <w:rFonts w:ascii="Aptos" w:hAnsi="Aptos"/>
          <w:sz w:val="22"/>
          <w:szCs w:val="22"/>
        </w:rPr>
      </w:pPr>
      <w:r w:rsidRPr="00EB0475">
        <w:rPr>
          <w:rFonts w:ascii="Aptos" w:hAnsi="Aptos"/>
          <w:sz w:val="22"/>
          <w:szCs w:val="22"/>
        </w:rPr>
        <w:t>Particle Size exercises have been distributed in line with the 2025-2026 timetable (available below). There was an amendment to the timetable which meant PS98 and PS99 were distributed later than originally planned, participants were emailed to inform them of this change and presented with an updated timetable. Returns, results and exercise status details are summarised in the table below.</w:t>
      </w:r>
    </w:p>
    <w:p w14:paraId="6AC335FB" w14:textId="4286243E" w:rsidR="000B4E22" w:rsidRPr="00EB0475" w:rsidRDefault="000B4E22" w:rsidP="006D2DC1">
      <w:pPr>
        <w:ind w:left="-851" w:firstLine="0"/>
        <w:jc w:val="both"/>
        <w:rPr>
          <w:rFonts w:ascii="Aptos" w:hAnsi="Aptos"/>
          <w:sz w:val="22"/>
          <w:szCs w:val="22"/>
        </w:rPr>
      </w:pPr>
      <w:r w:rsidRPr="00EB0475">
        <w:rPr>
          <w:rFonts w:ascii="Aptos" w:hAnsi="Aptos"/>
          <w:sz w:val="22"/>
          <w:szCs w:val="22"/>
        </w:rPr>
        <w:t>PSA_3219 pulled out of the own-sample module and PSA_3211 have pulled out of the PS module for PS98 &amp; PS99.</w:t>
      </w:r>
    </w:p>
    <w:tbl>
      <w:tblPr>
        <w:tblStyle w:val="MediumShading1-Accent5"/>
        <w:tblW w:w="9488" w:type="dxa"/>
        <w:jc w:val="center"/>
        <w:tblLook w:val="04A0" w:firstRow="1" w:lastRow="0" w:firstColumn="1" w:lastColumn="0" w:noHBand="0" w:noVBand="1"/>
      </w:tblPr>
      <w:tblGrid>
        <w:gridCol w:w="1601"/>
        <w:gridCol w:w="4546"/>
        <w:gridCol w:w="3341"/>
      </w:tblGrid>
      <w:tr w:rsidR="000B4E22" w:rsidRPr="000B4E22" w14:paraId="111BDC12"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vAlign w:val="center"/>
          </w:tcPr>
          <w:p w14:paraId="5DFAC6EF" w14:textId="77777777" w:rsidR="000B4E22" w:rsidRPr="000B4E22" w:rsidRDefault="000B4E22">
            <w:pPr>
              <w:rPr>
                <w:rFonts w:asciiTheme="minorHAnsi" w:hAnsiTheme="minorHAnsi"/>
                <w:color w:val="FFFFFF"/>
              </w:rPr>
            </w:pPr>
            <w:r w:rsidRPr="000B4E22">
              <w:rPr>
                <w:rFonts w:asciiTheme="minorHAnsi" w:hAnsiTheme="minorHAnsi"/>
                <w:bCs w:val="0"/>
              </w:rPr>
              <w:t>Exercise</w:t>
            </w:r>
          </w:p>
        </w:tc>
        <w:tc>
          <w:tcPr>
            <w:tcW w:w="4580" w:type="dxa"/>
            <w:vAlign w:val="center"/>
          </w:tcPr>
          <w:p w14:paraId="78AE961D" w14:textId="77777777" w:rsidR="000B4E22" w:rsidRPr="000B4E22" w:rsidRDefault="000B4E22">
            <w:p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rPr>
            </w:pPr>
            <w:r w:rsidRPr="000B4E22">
              <w:rPr>
                <w:rFonts w:asciiTheme="minorHAnsi" w:hAnsiTheme="minorHAnsi"/>
                <w:bCs w:val="0"/>
              </w:rPr>
              <w:t>Status</w:t>
            </w:r>
          </w:p>
        </w:tc>
        <w:tc>
          <w:tcPr>
            <w:tcW w:w="3358" w:type="dxa"/>
            <w:vAlign w:val="center"/>
          </w:tcPr>
          <w:p w14:paraId="5CC1C7D3" w14:textId="77777777" w:rsidR="000B4E22" w:rsidRPr="000B4E22" w:rsidRDefault="000B4E22">
            <w:p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rPr>
            </w:pPr>
            <w:r w:rsidRPr="000B4E22">
              <w:rPr>
                <w:rFonts w:asciiTheme="minorHAnsi" w:hAnsiTheme="minorHAnsi"/>
                <w:bCs w:val="0"/>
              </w:rPr>
              <w:t>Returns / Comments</w:t>
            </w:r>
          </w:p>
        </w:tc>
      </w:tr>
      <w:tr w:rsidR="000B4E22" w:rsidRPr="000B4E22" w14:paraId="01A3A46D"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tcPr>
          <w:p w14:paraId="74D66006" w14:textId="77777777" w:rsidR="000B4E22" w:rsidRPr="00EB0475" w:rsidRDefault="000B4E22">
            <w:pPr>
              <w:rPr>
                <w:rFonts w:ascii="Aptos" w:hAnsi="Aptos"/>
                <w:color w:val="000000"/>
              </w:rPr>
            </w:pPr>
            <w:r w:rsidRPr="00EB0475">
              <w:rPr>
                <w:rFonts w:ascii="Aptos" w:hAnsi="Aptos"/>
                <w:color w:val="000000"/>
              </w:rPr>
              <w:t>PS96</w:t>
            </w:r>
          </w:p>
        </w:tc>
        <w:tc>
          <w:tcPr>
            <w:tcW w:w="4580" w:type="dxa"/>
            <w:vAlign w:val="center"/>
          </w:tcPr>
          <w:p w14:paraId="5F2EBCF1" w14:textId="77777777" w:rsidR="000B4E22" w:rsidRPr="00EB0475" w:rsidRDefault="000B4E22">
            <w:pPr>
              <w:cnfStyle w:val="000000100000" w:firstRow="0" w:lastRow="0" w:firstColumn="0" w:lastColumn="0" w:oddVBand="0" w:evenVBand="0" w:oddHBand="1" w:evenHBand="0" w:firstRowFirstColumn="0" w:firstRowLastColumn="0" w:lastRowFirstColumn="0" w:lastRowLastColumn="0"/>
              <w:rPr>
                <w:rFonts w:ascii="Aptos" w:hAnsi="Aptos"/>
                <w:color w:val="00B050"/>
              </w:rPr>
            </w:pPr>
            <w:r w:rsidRPr="00EB0475">
              <w:rPr>
                <w:rFonts w:ascii="Aptos" w:hAnsi="Aptos"/>
                <w:color w:val="00B050"/>
              </w:rPr>
              <w:t>Samples distributed 31/10/25</w:t>
            </w:r>
          </w:p>
          <w:p w14:paraId="1F133FA5" w14:textId="77777777" w:rsidR="000B4E22" w:rsidRPr="00EB0475" w:rsidRDefault="000B4E22">
            <w:pPr>
              <w:cnfStyle w:val="000000100000" w:firstRow="0" w:lastRow="0" w:firstColumn="0" w:lastColumn="0" w:oddVBand="0" w:evenVBand="0" w:oddHBand="1" w:evenHBand="0" w:firstRowFirstColumn="0" w:firstRowLastColumn="0" w:lastRowFirstColumn="0" w:lastRowLastColumn="0"/>
              <w:rPr>
                <w:rFonts w:ascii="Aptos" w:hAnsi="Aptos"/>
                <w:color w:val="00B050"/>
              </w:rPr>
            </w:pPr>
            <w:r w:rsidRPr="00EB0475">
              <w:rPr>
                <w:rFonts w:ascii="Aptos" w:hAnsi="Aptos"/>
                <w:color w:val="00B050"/>
              </w:rPr>
              <w:t>Submission deadline 12/12/25</w:t>
            </w:r>
          </w:p>
          <w:p w14:paraId="407D6B77" w14:textId="77777777" w:rsidR="000B4E22" w:rsidRPr="00EB0475" w:rsidRDefault="000B4E22">
            <w:pPr>
              <w:cnfStyle w:val="000000100000" w:firstRow="0" w:lastRow="0" w:firstColumn="0" w:lastColumn="0" w:oddVBand="0" w:evenVBand="0" w:oddHBand="1" w:evenHBand="0" w:firstRowFirstColumn="0" w:firstRowLastColumn="0" w:lastRowFirstColumn="0" w:lastRowLastColumn="0"/>
              <w:rPr>
                <w:rFonts w:ascii="Aptos" w:hAnsi="Aptos"/>
                <w:color w:val="00B050"/>
              </w:rPr>
            </w:pPr>
            <w:r w:rsidRPr="00EB0475">
              <w:rPr>
                <w:rFonts w:ascii="Aptos" w:hAnsi="Aptos"/>
                <w:color w:val="00B050"/>
              </w:rPr>
              <w:t>Interim reports issued 12/01/26</w:t>
            </w:r>
          </w:p>
          <w:p w14:paraId="26909BDC" w14:textId="77777777" w:rsidR="000B4E22" w:rsidRPr="00EB0475" w:rsidRDefault="000B4E22">
            <w:pPr>
              <w:cnfStyle w:val="000000100000" w:firstRow="0" w:lastRow="0" w:firstColumn="0" w:lastColumn="0" w:oddVBand="0" w:evenVBand="0" w:oddHBand="1" w:evenHBand="0" w:firstRowFirstColumn="0" w:firstRowLastColumn="0" w:lastRowFirstColumn="0" w:lastRowLastColumn="0"/>
              <w:rPr>
                <w:rFonts w:ascii="Aptos" w:hAnsi="Aptos"/>
              </w:rPr>
            </w:pPr>
            <w:r w:rsidRPr="00EB0475">
              <w:rPr>
                <w:rFonts w:ascii="Aptos" w:hAnsi="Aptos"/>
              </w:rPr>
              <w:t>Final Report to be issued 30/03/26</w:t>
            </w:r>
          </w:p>
          <w:p w14:paraId="14B8026B" w14:textId="77777777" w:rsidR="000B4E22" w:rsidRPr="00EB0475" w:rsidRDefault="000B4E22">
            <w:pPr>
              <w:cnfStyle w:val="000000100000" w:firstRow="0" w:lastRow="0" w:firstColumn="0" w:lastColumn="0" w:oddVBand="0" w:evenVBand="0" w:oddHBand="1" w:evenHBand="0" w:firstRowFirstColumn="0" w:firstRowLastColumn="0" w:lastRowFirstColumn="0" w:lastRowLastColumn="0"/>
              <w:rPr>
                <w:rFonts w:ascii="Aptos" w:hAnsi="Aptos"/>
                <w:b/>
                <w:color w:val="000000"/>
              </w:rPr>
            </w:pPr>
            <w:r w:rsidRPr="00EB0475">
              <w:rPr>
                <w:rFonts w:ascii="Aptos" w:hAnsi="Aptos"/>
                <w:b/>
                <w:color w:val="000000"/>
              </w:rPr>
              <w:t>Exercise in progress</w:t>
            </w:r>
          </w:p>
        </w:tc>
        <w:tc>
          <w:tcPr>
            <w:tcW w:w="3358" w:type="dxa"/>
          </w:tcPr>
          <w:p w14:paraId="72417EE3" w14:textId="77777777" w:rsidR="000B4E22" w:rsidRPr="00EB0475" w:rsidRDefault="000B4E22">
            <w:pPr>
              <w:cnfStyle w:val="000000100000" w:firstRow="0" w:lastRow="0" w:firstColumn="0" w:lastColumn="0" w:oddVBand="0" w:evenVBand="0" w:oddHBand="1" w:evenHBand="0" w:firstRowFirstColumn="0" w:firstRowLastColumn="0" w:lastRowFirstColumn="0" w:lastRowLastColumn="0"/>
              <w:rPr>
                <w:rFonts w:ascii="Aptos" w:hAnsi="Aptos"/>
              </w:rPr>
            </w:pPr>
            <w:r w:rsidRPr="00EB0475">
              <w:rPr>
                <w:rFonts w:ascii="Aptos" w:hAnsi="Aptos"/>
              </w:rPr>
              <w:t>Sands Test</w:t>
            </w:r>
          </w:p>
          <w:p w14:paraId="55ADB742" w14:textId="77777777" w:rsidR="000B4E22" w:rsidRPr="00EB0475" w:rsidRDefault="000B4E22">
            <w:pPr>
              <w:cnfStyle w:val="000000100000" w:firstRow="0" w:lastRow="0" w:firstColumn="0" w:lastColumn="0" w:oddVBand="0" w:evenVBand="0" w:oddHBand="1" w:evenHBand="0" w:firstRowFirstColumn="0" w:firstRowLastColumn="0" w:lastRowFirstColumn="0" w:lastRowLastColumn="0"/>
              <w:rPr>
                <w:rFonts w:ascii="Aptos" w:hAnsi="Aptos"/>
              </w:rPr>
            </w:pPr>
          </w:p>
          <w:p w14:paraId="045C554B" w14:textId="77777777" w:rsidR="000B4E22" w:rsidRPr="00EB0475" w:rsidRDefault="000B4E22">
            <w:pPr>
              <w:cnfStyle w:val="000000100000" w:firstRow="0" w:lastRow="0" w:firstColumn="0" w:lastColumn="0" w:oddVBand="0" w:evenVBand="0" w:oddHBand="1" w:evenHBand="0" w:firstRowFirstColumn="0" w:firstRowLastColumn="0" w:lastRowFirstColumn="0" w:lastRowLastColumn="0"/>
              <w:rPr>
                <w:rFonts w:ascii="Aptos" w:hAnsi="Aptos"/>
              </w:rPr>
            </w:pPr>
            <w:r w:rsidRPr="00EB0475">
              <w:rPr>
                <w:rFonts w:ascii="Aptos" w:hAnsi="Aptos"/>
              </w:rPr>
              <w:t>14 out of 17 returned results</w:t>
            </w:r>
          </w:p>
          <w:p w14:paraId="6540CA74" w14:textId="77777777" w:rsidR="000B4E22" w:rsidRPr="00EB0475" w:rsidRDefault="000B4E22">
            <w:pPr>
              <w:cnfStyle w:val="000000100000" w:firstRow="0" w:lastRow="0" w:firstColumn="0" w:lastColumn="0" w:oddVBand="0" w:evenVBand="0" w:oddHBand="1" w:evenHBand="0" w:firstRowFirstColumn="0" w:firstRowLastColumn="0" w:lastRowFirstColumn="0" w:lastRowLastColumn="0"/>
              <w:rPr>
                <w:rFonts w:ascii="Aptos" w:hAnsi="Aptos"/>
              </w:rPr>
            </w:pPr>
          </w:p>
        </w:tc>
      </w:tr>
      <w:tr w:rsidR="000B4E22" w:rsidRPr="000B4E22" w14:paraId="742E8D93" w14:textId="77777777">
        <w:trPr>
          <w:cnfStyle w:val="000000010000" w:firstRow="0" w:lastRow="0" w:firstColumn="0" w:lastColumn="0" w:oddVBand="0" w:evenVBand="0" w:oddHBand="0" w:evenHBand="1" w:firstRowFirstColumn="0" w:firstRowLastColumn="0" w:lastRowFirstColumn="0" w:lastRowLastColumn="0"/>
          <w:trHeight w:val="1425"/>
          <w:jc w:val="center"/>
        </w:trPr>
        <w:tc>
          <w:tcPr>
            <w:cnfStyle w:val="001000000000" w:firstRow="0" w:lastRow="0" w:firstColumn="1" w:lastColumn="0" w:oddVBand="0" w:evenVBand="0" w:oddHBand="0" w:evenHBand="0" w:firstRowFirstColumn="0" w:firstRowLastColumn="0" w:lastRowFirstColumn="0" w:lastRowLastColumn="0"/>
            <w:tcW w:w="1550" w:type="dxa"/>
          </w:tcPr>
          <w:p w14:paraId="7DE7ACBB" w14:textId="77777777" w:rsidR="000B4E22" w:rsidRPr="00EB0475" w:rsidRDefault="000B4E22">
            <w:pPr>
              <w:rPr>
                <w:rFonts w:ascii="Aptos" w:hAnsi="Aptos"/>
                <w:color w:val="000000"/>
              </w:rPr>
            </w:pPr>
            <w:r w:rsidRPr="00EB0475">
              <w:rPr>
                <w:rFonts w:ascii="Aptos" w:hAnsi="Aptos"/>
                <w:bCs w:val="0"/>
                <w:color w:val="000000"/>
              </w:rPr>
              <w:t>PS97</w:t>
            </w:r>
          </w:p>
        </w:tc>
        <w:tc>
          <w:tcPr>
            <w:tcW w:w="4580" w:type="dxa"/>
            <w:vAlign w:val="center"/>
          </w:tcPr>
          <w:p w14:paraId="3BDA788C" w14:textId="77777777" w:rsidR="000B4E22" w:rsidRPr="00EB0475" w:rsidRDefault="000B4E22">
            <w:pPr>
              <w:cnfStyle w:val="000000010000" w:firstRow="0" w:lastRow="0" w:firstColumn="0" w:lastColumn="0" w:oddVBand="0" w:evenVBand="0" w:oddHBand="0" w:evenHBand="1" w:firstRowFirstColumn="0" w:firstRowLastColumn="0" w:lastRowFirstColumn="0" w:lastRowLastColumn="0"/>
              <w:rPr>
                <w:rFonts w:ascii="Aptos" w:hAnsi="Aptos"/>
                <w:color w:val="00B050"/>
              </w:rPr>
            </w:pPr>
            <w:r w:rsidRPr="00EB0475">
              <w:rPr>
                <w:rFonts w:ascii="Aptos" w:hAnsi="Aptos"/>
                <w:color w:val="00B050"/>
              </w:rPr>
              <w:t>Samples distributed 31/10/25</w:t>
            </w:r>
          </w:p>
          <w:p w14:paraId="474F668E" w14:textId="77777777" w:rsidR="000B4E22" w:rsidRPr="00EB0475" w:rsidRDefault="000B4E22">
            <w:pPr>
              <w:cnfStyle w:val="000000010000" w:firstRow="0" w:lastRow="0" w:firstColumn="0" w:lastColumn="0" w:oddVBand="0" w:evenVBand="0" w:oddHBand="0" w:evenHBand="1" w:firstRowFirstColumn="0" w:firstRowLastColumn="0" w:lastRowFirstColumn="0" w:lastRowLastColumn="0"/>
              <w:rPr>
                <w:rFonts w:ascii="Aptos" w:hAnsi="Aptos"/>
                <w:color w:val="00B050"/>
              </w:rPr>
            </w:pPr>
            <w:r w:rsidRPr="00EB0475">
              <w:rPr>
                <w:rFonts w:ascii="Aptos" w:hAnsi="Aptos"/>
                <w:color w:val="00B050"/>
              </w:rPr>
              <w:t>Submission deadline 12/12/25</w:t>
            </w:r>
          </w:p>
          <w:p w14:paraId="4C1E2B4E" w14:textId="77777777" w:rsidR="000B4E22" w:rsidRPr="00EB0475" w:rsidRDefault="000B4E22">
            <w:pPr>
              <w:cnfStyle w:val="000000010000" w:firstRow="0" w:lastRow="0" w:firstColumn="0" w:lastColumn="0" w:oddVBand="0" w:evenVBand="0" w:oddHBand="0" w:evenHBand="1" w:firstRowFirstColumn="0" w:firstRowLastColumn="0" w:lastRowFirstColumn="0" w:lastRowLastColumn="0"/>
              <w:rPr>
                <w:rFonts w:ascii="Aptos" w:hAnsi="Aptos"/>
                <w:color w:val="00B050"/>
              </w:rPr>
            </w:pPr>
            <w:r w:rsidRPr="00EB0475">
              <w:rPr>
                <w:rFonts w:ascii="Aptos" w:hAnsi="Aptos"/>
                <w:color w:val="00B050"/>
              </w:rPr>
              <w:t>Interim reports to be issued 12/01/26</w:t>
            </w:r>
          </w:p>
          <w:p w14:paraId="3C702162" w14:textId="77777777" w:rsidR="000B4E22" w:rsidRPr="00EB0475" w:rsidRDefault="000B4E22">
            <w:pPr>
              <w:cnfStyle w:val="000000010000" w:firstRow="0" w:lastRow="0" w:firstColumn="0" w:lastColumn="0" w:oddVBand="0" w:evenVBand="0" w:oddHBand="0" w:evenHBand="1" w:firstRowFirstColumn="0" w:firstRowLastColumn="0" w:lastRowFirstColumn="0" w:lastRowLastColumn="0"/>
              <w:rPr>
                <w:rFonts w:ascii="Aptos" w:hAnsi="Aptos"/>
              </w:rPr>
            </w:pPr>
            <w:r w:rsidRPr="00EB0475">
              <w:rPr>
                <w:rFonts w:ascii="Aptos" w:hAnsi="Aptos"/>
              </w:rPr>
              <w:t>Final Report to be issued 30/03/26</w:t>
            </w:r>
          </w:p>
          <w:p w14:paraId="34BD8278" w14:textId="77777777" w:rsidR="000B4E22" w:rsidRPr="00EB0475" w:rsidRDefault="000B4E22">
            <w:pPr>
              <w:cnfStyle w:val="000000010000" w:firstRow="0" w:lastRow="0" w:firstColumn="0" w:lastColumn="0" w:oddVBand="0" w:evenVBand="0" w:oddHBand="0" w:evenHBand="1" w:firstRowFirstColumn="0" w:firstRowLastColumn="0" w:lastRowFirstColumn="0" w:lastRowLastColumn="0"/>
              <w:rPr>
                <w:rFonts w:ascii="Aptos" w:hAnsi="Aptos"/>
                <w:b/>
                <w:bCs/>
              </w:rPr>
            </w:pPr>
            <w:r w:rsidRPr="00EB0475">
              <w:rPr>
                <w:rFonts w:ascii="Aptos" w:hAnsi="Aptos"/>
                <w:b/>
                <w:color w:val="000000"/>
              </w:rPr>
              <w:t>Exercise in progress</w:t>
            </w:r>
          </w:p>
        </w:tc>
        <w:tc>
          <w:tcPr>
            <w:tcW w:w="3358" w:type="dxa"/>
          </w:tcPr>
          <w:p w14:paraId="65431593" w14:textId="77777777" w:rsidR="000B4E22" w:rsidRPr="00EB0475" w:rsidRDefault="000B4E22">
            <w:pPr>
              <w:cnfStyle w:val="000000010000" w:firstRow="0" w:lastRow="0" w:firstColumn="0" w:lastColumn="0" w:oddVBand="0" w:evenVBand="0" w:oddHBand="0" w:evenHBand="1" w:firstRowFirstColumn="0" w:firstRowLastColumn="0" w:lastRowFirstColumn="0" w:lastRowLastColumn="0"/>
              <w:rPr>
                <w:rFonts w:ascii="Aptos" w:hAnsi="Aptos"/>
                <w:color w:val="000000"/>
              </w:rPr>
            </w:pPr>
            <w:r w:rsidRPr="00EB0475">
              <w:rPr>
                <w:rFonts w:ascii="Aptos" w:hAnsi="Aptos"/>
                <w:color w:val="000000"/>
              </w:rPr>
              <w:t>Mixed Test</w:t>
            </w:r>
          </w:p>
          <w:p w14:paraId="599F9C64" w14:textId="77777777" w:rsidR="000B4E22" w:rsidRPr="00EB0475" w:rsidRDefault="000B4E22">
            <w:pPr>
              <w:cnfStyle w:val="000000010000" w:firstRow="0" w:lastRow="0" w:firstColumn="0" w:lastColumn="0" w:oddVBand="0" w:evenVBand="0" w:oddHBand="0" w:evenHBand="1" w:firstRowFirstColumn="0" w:firstRowLastColumn="0" w:lastRowFirstColumn="0" w:lastRowLastColumn="0"/>
              <w:rPr>
                <w:rFonts w:ascii="Aptos" w:hAnsi="Aptos"/>
                <w:color w:val="000000"/>
              </w:rPr>
            </w:pPr>
          </w:p>
          <w:p w14:paraId="5B3F890F" w14:textId="77777777" w:rsidR="000B4E22" w:rsidRPr="00EB0475" w:rsidRDefault="000B4E22">
            <w:pPr>
              <w:cnfStyle w:val="000000010000" w:firstRow="0" w:lastRow="0" w:firstColumn="0" w:lastColumn="0" w:oddVBand="0" w:evenVBand="0" w:oddHBand="0" w:evenHBand="1" w:firstRowFirstColumn="0" w:firstRowLastColumn="0" w:lastRowFirstColumn="0" w:lastRowLastColumn="0"/>
              <w:rPr>
                <w:rFonts w:ascii="Aptos" w:hAnsi="Aptos"/>
              </w:rPr>
            </w:pPr>
            <w:r w:rsidRPr="00EB0475">
              <w:rPr>
                <w:rFonts w:ascii="Aptos" w:hAnsi="Aptos"/>
              </w:rPr>
              <w:t>14 out of 17 returned results</w:t>
            </w:r>
          </w:p>
          <w:p w14:paraId="2F79F165" w14:textId="77777777" w:rsidR="000B4E22" w:rsidRPr="00EB0475" w:rsidRDefault="000B4E22">
            <w:pPr>
              <w:cnfStyle w:val="000000010000" w:firstRow="0" w:lastRow="0" w:firstColumn="0" w:lastColumn="0" w:oddVBand="0" w:evenVBand="0" w:oddHBand="0" w:evenHBand="1" w:firstRowFirstColumn="0" w:firstRowLastColumn="0" w:lastRowFirstColumn="0" w:lastRowLastColumn="0"/>
              <w:rPr>
                <w:rFonts w:ascii="Aptos" w:hAnsi="Aptos"/>
                <w:color w:val="000000"/>
              </w:rPr>
            </w:pPr>
          </w:p>
        </w:tc>
      </w:tr>
      <w:tr w:rsidR="000B4E22" w:rsidRPr="000B4E22" w14:paraId="4C041242" w14:textId="77777777">
        <w:trPr>
          <w:cnfStyle w:val="000000100000" w:firstRow="0" w:lastRow="0" w:firstColumn="0" w:lastColumn="0" w:oddVBand="0" w:evenVBand="0" w:oddHBand="1" w:evenHBand="0" w:firstRowFirstColumn="0" w:firstRowLastColumn="0" w:lastRowFirstColumn="0" w:lastRowLastColumn="0"/>
          <w:trHeight w:val="1425"/>
          <w:jc w:val="center"/>
        </w:trPr>
        <w:tc>
          <w:tcPr>
            <w:cnfStyle w:val="001000000000" w:firstRow="0" w:lastRow="0" w:firstColumn="1" w:lastColumn="0" w:oddVBand="0" w:evenVBand="0" w:oddHBand="0" w:evenHBand="0" w:firstRowFirstColumn="0" w:firstRowLastColumn="0" w:lastRowFirstColumn="0" w:lastRowLastColumn="0"/>
            <w:tcW w:w="1550" w:type="dxa"/>
          </w:tcPr>
          <w:p w14:paraId="38FA3118" w14:textId="77777777" w:rsidR="000B4E22" w:rsidRPr="00EB0475" w:rsidRDefault="000B4E22">
            <w:pPr>
              <w:rPr>
                <w:rFonts w:ascii="Aptos" w:hAnsi="Aptos"/>
                <w:bCs w:val="0"/>
                <w:color w:val="000000"/>
              </w:rPr>
            </w:pPr>
            <w:r w:rsidRPr="00EB0475">
              <w:rPr>
                <w:rFonts w:ascii="Aptos" w:hAnsi="Aptos"/>
                <w:bCs w:val="0"/>
                <w:color w:val="000000"/>
              </w:rPr>
              <w:t>PS98</w:t>
            </w:r>
          </w:p>
        </w:tc>
        <w:tc>
          <w:tcPr>
            <w:tcW w:w="4580" w:type="dxa"/>
            <w:vAlign w:val="center"/>
          </w:tcPr>
          <w:p w14:paraId="713A46C0" w14:textId="77777777" w:rsidR="000B4E22" w:rsidRPr="00EB0475" w:rsidRDefault="000B4E22">
            <w:pPr>
              <w:cnfStyle w:val="000000100000" w:firstRow="0" w:lastRow="0" w:firstColumn="0" w:lastColumn="0" w:oddVBand="0" w:evenVBand="0" w:oddHBand="1" w:evenHBand="0" w:firstRowFirstColumn="0" w:firstRowLastColumn="0" w:lastRowFirstColumn="0" w:lastRowLastColumn="0"/>
              <w:rPr>
                <w:rFonts w:ascii="Aptos" w:hAnsi="Aptos"/>
                <w:color w:val="00B050"/>
              </w:rPr>
            </w:pPr>
            <w:r w:rsidRPr="00EB0475">
              <w:rPr>
                <w:rFonts w:ascii="Aptos" w:hAnsi="Aptos"/>
                <w:color w:val="00B050"/>
              </w:rPr>
              <w:t>Samples distributed 20/02/26</w:t>
            </w:r>
          </w:p>
          <w:p w14:paraId="63B91634" w14:textId="77777777" w:rsidR="000B4E22" w:rsidRPr="00EB0475" w:rsidRDefault="000B4E22">
            <w:pPr>
              <w:cnfStyle w:val="000000100000" w:firstRow="0" w:lastRow="0" w:firstColumn="0" w:lastColumn="0" w:oddVBand="0" w:evenVBand="0" w:oddHBand="1" w:evenHBand="0" w:firstRowFirstColumn="0" w:firstRowLastColumn="0" w:lastRowFirstColumn="0" w:lastRowLastColumn="0"/>
              <w:rPr>
                <w:rFonts w:ascii="Aptos" w:hAnsi="Aptos"/>
                <w:color w:val="00B050"/>
              </w:rPr>
            </w:pPr>
            <w:r w:rsidRPr="00EB0475">
              <w:rPr>
                <w:rFonts w:ascii="Aptos" w:hAnsi="Aptos"/>
                <w:color w:val="00B050"/>
              </w:rPr>
              <w:t>Submission deadline 17/04/26</w:t>
            </w:r>
          </w:p>
          <w:p w14:paraId="4E95BCCE" w14:textId="77777777" w:rsidR="000B4E22" w:rsidRPr="00EB0475" w:rsidRDefault="000B4E22">
            <w:pPr>
              <w:cnfStyle w:val="000000100000" w:firstRow="0" w:lastRow="0" w:firstColumn="0" w:lastColumn="0" w:oddVBand="0" w:evenVBand="0" w:oddHBand="1" w:evenHBand="0" w:firstRowFirstColumn="0" w:firstRowLastColumn="0" w:lastRowFirstColumn="0" w:lastRowLastColumn="0"/>
              <w:rPr>
                <w:rFonts w:ascii="Aptos" w:hAnsi="Aptos"/>
              </w:rPr>
            </w:pPr>
            <w:r w:rsidRPr="00EB0475">
              <w:rPr>
                <w:rFonts w:ascii="Aptos" w:hAnsi="Aptos"/>
              </w:rPr>
              <w:t>Interim reports to be issued 01/05/26</w:t>
            </w:r>
          </w:p>
          <w:p w14:paraId="61790499" w14:textId="77777777" w:rsidR="000B4E22" w:rsidRPr="00EB0475" w:rsidRDefault="000B4E22">
            <w:pPr>
              <w:cnfStyle w:val="000000100000" w:firstRow="0" w:lastRow="0" w:firstColumn="0" w:lastColumn="0" w:oddVBand="0" w:evenVBand="0" w:oddHBand="1" w:evenHBand="0" w:firstRowFirstColumn="0" w:firstRowLastColumn="0" w:lastRowFirstColumn="0" w:lastRowLastColumn="0"/>
              <w:rPr>
                <w:rFonts w:ascii="Aptos" w:hAnsi="Aptos"/>
              </w:rPr>
            </w:pPr>
            <w:r w:rsidRPr="00EB0475">
              <w:rPr>
                <w:rFonts w:ascii="Aptos" w:hAnsi="Aptos"/>
              </w:rPr>
              <w:t>Final Report to be issued 29/05/26</w:t>
            </w:r>
          </w:p>
          <w:p w14:paraId="7AB252A5" w14:textId="77777777" w:rsidR="000B4E22" w:rsidRPr="00EB0475" w:rsidRDefault="000B4E22">
            <w:pPr>
              <w:cnfStyle w:val="000000100000" w:firstRow="0" w:lastRow="0" w:firstColumn="0" w:lastColumn="0" w:oddVBand="0" w:evenVBand="0" w:oddHBand="1" w:evenHBand="0" w:firstRowFirstColumn="0" w:firstRowLastColumn="0" w:lastRowFirstColumn="0" w:lastRowLastColumn="0"/>
              <w:rPr>
                <w:rFonts w:ascii="Aptos" w:hAnsi="Aptos"/>
                <w:b/>
                <w:bCs/>
              </w:rPr>
            </w:pPr>
            <w:r w:rsidRPr="00EB0475">
              <w:rPr>
                <w:rFonts w:ascii="Aptos" w:hAnsi="Aptos"/>
                <w:b/>
                <w:color w:val="000000"/>
              </w:rPr>
              <w:t>Exercise in progress</w:t>
            </w:r>
          </w:p>
        </w:tc>
        <w:tc>
          <w:tcPr>
            <w:tcW w:w="3358" w:type="dxa"/>
          </w:tcPr>
          <w:p w14:paraId="261987D1" w14:textId="77777777" w:rsidR="000B4E22" w:rsidRPr="00EB0475" w:rsidRDefault="000B4E22">
            <w:pPr>
              <w:cnfStyle w:val="000000100000" w:firstRow="0" w:lastRow="0" w:firstColumn="0" w:lastColumn="0" w:oddVBand="0" w:evenVBand="0" w:oddHBand="1" w:evenHBand="0" w:firstRowFirstColumn="0" w:firstRowLastColumn="0" w:lastRowFirstColumn="0" w:lastRowLastColumn="0"/>
              <w:rPr>
                <w:rFonts w:ascii="Aptos" w:hAnsi="Aptos"/>
                <w:color w:val="000000"/>
              </w:rPr>
            </w:pPr>
            <w:r w:rsidRPr="00EB0475">
              <w:rPr>
                <w:rFonts w:ascii="Aptos" w:hAnsi="Aptos"/>
                <w:color w:val="000000"/>
              </w:rPr>
              <w:t>Fines Test</w:t>
            </w:r>
          </w:p>
          <w:p w14:paraId="3C7C2AC7" w14:textId="77777777" w:rsidR="000B4E22" w:rsidRPr="00EB0475" w:rsidRDefault="000B4E22">
            <w:pPr>
              <w:cnfStyle w:val="000000100000" w:firstRow="0" w:lastRow="0" w:firstColumn="0" w:lastColumn="0" w:oddVBand="0" w:evenVBand="0" w:oddHBand="1" w:evenHBand="0" w:firstRowFirstColumn="0" w:firstRowLastColumn="0" w:lastRowFirstColumn="0" w:lastRowLastColumn="0"/>
              <w:rPr>
                <w:rFonts w:ascii="Aptos" w:hAnsi="Aptos"/>
                <w:color w:val="000000"/>
              </w:rPr>
            </w:pPr>
          </w:p>
          <w:p w14:paraId="0281E392" w14:textId="77777777" w:rsidR="000B4E22" w:rsidRPr="00EB0475" w:rsidRDefault="000B4E22">
            <w:pPr>
              <w:cnfStyle w:val="000000100000" w:firstRow="0" w:lastRow="0" w:firstColumn="0" w:lastColumn="0" w:oddVBand="0" w:evenVBand="0" w:oddHBand="1" w:evenHBand="0" w:firstRowFirstColumn="0" w:firstRowLastColumn="0" w:lastRowFirstColumn="0" w:lastRowLastColumn="0"/>
              <w:rPr>
                <w:rFonts w:ascii="Aptos" w:hAnsi="Aptos"/>
                <w:color w:val="000000"/>
              </w:rPr>
            </w:pPr>
            <w:r w:rsidRPr="00EB0475">
              <w:rPr>
                <w:rFonts w:ascii="Aptos" w:hAnsi="Aptos"/>
                <w:color w:val="000000"/>
              </w:rPr>
              <w:t>6 out of 16 returned results</w:t>
            </w:r>
          </w:p>
        </w:tc>
      </w:tr>
      <w:tr w:rsidR="000B4E22" w:rsidRPr="000B4E22" w14:paraId="1175FE91" w14:textId="77777777">
        <w:trPr>
          <w:cnfStyle w:val="000000010000" w:firstRow="0" w:lastRow="0" w:firstColumn="0" w:lastColumn="0" w:oddVBand="0" w:evenVBand="0" w:oddHBand="0" w:evenHBand="1" w:firstRowFirstColumn="0" w:firstRowLastColumn="0" w:lastRowFirstColumn="0" w:lastRowLastColumn="0"/>
          <w:trHeight w:val="1425"/>
          <w:jc w:val="center"/>
        </w:trPr>
        <w:tc>
          <w:tcPr>
            <w:cnfStyle w:val="001000000000" w:firstRow="0" w:lastRow="0" w:firstColumn="1" w:lastColumn="0" w:oddVBand="0" w:evenVBand="0" w:oddHBand="0" w:evenHBand="0" w:firstRowFirstColumn="0" w:firstRowLastColumn="0" w:lastRowFirstColumn="0" w:lastRowLastColumn="0"/>
            <w:tcW w:w="1550" w:type="dxa"/>
          </w:tcPr>
          <w:p w14:paraId="533D4CFD" w14:textId="77777777" w:rsidR="000B4E22" w:rsidRPr="00EB0475" w:rsidRDefault="000B4E22">
            <w:pPr>
              <w:rPr>
                <w:rFonts w:ascii="Aptos" w:hAnsi="Aptos"/>
                <w:bCs w:val="0"/>
                <w:color w:val="000000"/>
              </w:rPr>
            </w:pPr>
            <w:r w:rsidRPr="00EB0475">
              <w:rPr>
                <w:rFonts w:ascii="Aptos" w:hAnsi="Aptos"/>
                <w:bCs w:val="0"/>
                <w:color w:val="000000"/>
              </w:rPr>
              <w:lastRenderedPageBreak/>
              <w:t>PS999</w:t>
            </w:r>
          </w:p>
        </w:tc>
        <w:tc>
          <w:tcPr>
            <w:tcW w:w="4580" w:type="dxa"/>
            <w:vAlign w:val="center"/>
          </w:tcPr>
          <w:p w14:paraId="71BF5CAD" w14:textId="77777777" w:rsidR="000B4E22" w:rsidRPr="00EB0475" w:rsidRDefault="000B4E22">
            <w:pPr>
              <w:cnfStyle w:val="000000010000" w:firstRow="0" w:lastRow="0" w:firstColumn="0" w:lastColumn="0" w:oddVBand="0" w:evenVBand="0" w:oddHBand="0" w:evenHBand="1" w:firstRowFirstColumn="0" w:firstRowLastColumn="0" w:lastRowFirstColumn="0" w:lastRowLastColumn="0"/>
              <w:rPr>
                <w:rFonts w:ascii="Aptos" w:hAnsi="Aptos"/>
                <w:color w:val="00B050"/>
              </w:rPr>
            </w:pPr>
            <w:r w:rsidRPr="00EB0475">
              <w:rPr>
                <w:rFonts w:ascii="Aptos" w:hAnsi="Aptos"/>
                <w:color w:val="00B050"/>
              </w:rPr>
              <w:t>Samples to be distributed 20/02/26</w:t>
            </w:r>
          </w:p>
          <w:p w14:paraId="55533FB9" w14:textId="77777777" w:rsidR="000B4E22" w:rsidRPr="00EB0475" w:rsidRDefault="000B4E22">
            <w:pPr>
              <w:cnfStyle w:val="000000010000" w:firstRow="0" w:lastRow="0" w:firstColumn="0" w:lastColumn="0" w:oddVBand="0" w:evenVBand="0" w:oddHBand="0" w:evenHBand="1" w:firstRowFirstColumn="0" w:firstRowLastColumn="0" w:lastRowFirstColumn="0" w:lastRowLastColumn="0"/>
              <w:rPr>
                <w:rFonts w:ascii="Aptos" w:hAnsi="Aptos"/>
                <w:color w:val="00B050"/>
              </w:rPr>
            </w:pPr>
            <w:r w:rsidRPr="00EB0475">
              <w:rPr>
                <w:rFonts w:ascii="Aptos" w:hAnsi="Aptos"/>
                <w:color w:val="00B050"/>
              </w:rPr>
              <w:t>Submission deadline 17/04/26</w:t>
            </w:r>
          </w:p>
          <w:p w14:paraId="75C0852E" w14:textId="77777777" w:rsidR="000B4E22" w:rsidRPr="00EB0475" w:rsidRDefault="000B4E22">
            <w:pPr>
              <w:cnfStyle w:val="000000010000" w:firstRow="0" w:lastRow="0" w:firstColumn="0" w:lastColumn="0" w:oddVBand="0" w:evenVBand="0" w:oddHBand="0" w:evenHBand="1" w:firstRowFirstColumn="0" w:firstRowLastColumn="0" w:lastRowFirstColumn="0" w:lastRowLastColumn="0"/>
              <w:rPr>
                <w:rFonts w:ascii="Aptos" w:hAnsi="Aptos"/>
              </w:rPr>
            </w:pPr>
            <w:r w:rsidRPr="00EB0475">
              <w:rPr>
                <w:rFonts w:ascii="Aptos" w:hAnsi="Aptos"/>
              </w:rPr>
              <w:t>Interim reports to be issued 01/05/26</w:t>
            </w:r>
          </w:p>
          <w:p w14:paraId="75C221E8" w14:textId="77777777" w:rsidR="000B4E22" w:rsidRPr="00EB0475" w:rsidRDefault="000B4E22">
            <w:pPr>
              <w:cnfStyle w:val="000000010000" w:firstRow="0" w:lastRow="0" w:firstColumn="0" w:lastColumn="0" w:oddVBand="0" w:evenVBand="0" w:oddHBand="0" w:evenHBand="1" w:firstRowFirstColumn="0" w:firstRowLastColumn="0" w:lastRowFirstColumn="0" w:lastRowLastColumn="0"/>
              <w:rPr>
                <w:rFonts w:ascii="Aptos" w:hAnsi="Aptos"/>
              </w:rPr>
            </w:pPr>
            <w:r w:rsidRPr="00EB0475">
              <w:rPr>
                <w:rFonts w:ascii="Aptos" w:hAnsi="Aptos"/>
              </w:rPr>
              <w:t>Final Report to be issued 29/05/26</w:t>
            </w:r>
          </w:p>
          <w:p w14:paraId="339BA636" w14:textId="77777777" w:rsidR="000B4E22" w:rsidRPr="00EB0475" w:rsidRDefault="000B4E22">
            <w:pPr>
              <w:cnfStyle w:val="000000010000" w:firstRow="0" w:lastRow="0" w:firstColumn="0" w:lastColumn="0" w:oddVBand="0" w:evenVBand="0" w:oddHBand="0" w:evenHBand="1" w:firstRowFirstColumn="0" w:firstRowLastColumn="0" w:lastRowFirstColumn="0" w:lastRowLastColumn="0"/>
              <w:rPr>
                <w:rFonts w:ascii="Aptos" w:hAnsi="Aptos"/>
                <w:b/>
                <w:bCs/>
              </w:rPr>
            </w:pPr>
            <w:r w:rsidRPr="00EB0475">
              <w:rPr>
                <w:rFonts w:ascii="Aptos" w:hAnsi="Aptos"/>
                <w:b/>
                <w:color w:val="000000"/>
              </w:rPr>
              <w:t>Exercise in progress</w:t>
            </w:r>
          </w:p>
        </w:tc>
        <w:tc>
          <w:tcPr>
            <w:tcW w:w="3358" w:type="dxa"/>
          </w:tcPr>
          <w:p w14:paraId="754432DE" w14:textId="77777777" w:rsidR="000B4E22" w:rsidRPr="00EB0475" w:rsidRDefault="000B4E22">
            <w:pPr>
              <w:cnfStyle w:val="000000010000" w:firstRow="0" w:lastRow="0" w:firstColumn="0" w:lastColumn="0" w:oddVBand="0" w:evenVBand="0" w:oddHBand="0" w:evenHBand="1" w:firstRowFirstColumn="0" w:firstRowLastColumn="0" w:lastRowFirstColumn="0" w:lastRowLastColumn="0"/>
              <w:rPr>
                <w:rFonts w:ascii="Aptos" w:hAnsi="Aptos"/>
                <w:color w:val="000000"/>
              </w:rPr>
            </w:pPr>
            <w:r w:rsidRPr="00EB0475">
              <w:rPr>
                <w:rFonts w:ascii="Aptos" w:hAnsi="Aptos"/>
                <w:color w:val="000000"/>
              </w:rPr>
              <w:t>Mixed Test</w:t>
            </w:r>
          </w:p>
          <w:p w14:paraId="546052E7" w14:textId="77777777" w:rsidR="000B4E22" w:rsidRPr="00EB0475" w:rsidRDefault="000B4E22">
            <w:pPr>
              <w:cnfStyle w:val="000000010000" w:firstRow="0" w:lastRow="0" w:firstColumn="0" w:lastColumn="0" w:oddVBand="0" w:evenVBand="0" w:oddHBand="0" w:evenHBand="1" w:firstRowFirstColumn="0" w:firstRowLastColumn="0" w:lastRowFirstColumn="0" w:lastRowLastColumn="0"/>
              <w:rPr>
                <w:rFonts w:ascii="Aptos" w:hAnsi="Aptos"/>
                <w:color w:val="000000"/>
              </w:rPr>
            </w:pPr>
          </w:p>
          <w:p w14:paraId="0E594342" w14:textId="77777777" w:rsidR="000B4E22" w:rsidRPr="00EB0475" w:rsidRDefault="000B4E22">
            <w:pPr>
              <w:cnfStyle w:val="000000010000" w:firstRow="0" w:lastRow="0" w:firstColumn="0" w:lastColumn="0" w:oddVBand="0" w:evenVBand="0" w:oddHBand="0" w:evenHBand="1" w:firstRowFirstColumn="0" w:firstRowLastColumn="0" w:lastRowFirstColumn="0" w:lastRowLastColumn="0"/>
              <w:rPr>
                <w:rFonts w:ascii="Aptos" w:hAnsi="Aptos"/>
                <w:color w:val="000000"/>
              </w:rPr>
            </w:pPr>
            <w:r w:rsidRPr="00EB0475">
              <w:rPr>
                <w:rFonts w:ascii="Aptos" w:hAnsi="Aptos"/>
                <w:color w:val="000000"/>
              </w:rPr>
              <w:t>6 out of 16 returned results</w:t>
            </w:r>
          </w:p>
        </w:tc>
      </w:tr>
      <w:tr w:rsidR="000B4E22" w:rsidRPr="000B4E22" w14:paraId="78D8F9BF"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tcPr>
          <w:p w14:paraId="76B3AE01" w14:textId="77777777" w:rsidR="000B4E22" w:rsidRPr="00EB0475" w:rsidRDefault="000B4E22">
            <w:pPr>
              <w:rPr>
                <w:rFonts w:ascii="Aptos" w:hAnsi="Aptos"/>
                <w:color w:val="000000"/>
              </w:rPr>
            </w:pPr>
            <w:r w:rsidRPr="00EB0475">
              <w:rPr>
                <w:rFonts w:ascii="Aptos" w:hAnsi="Aptos"/>
                <w:bCs w:val="0"/>
                <w:color w:val="000000"/>
              </w:rPr>
              <w:t>OS34-36</w:t>
            </w:r>
          </w:p>
        </w:tc>
        <w:tc>
          <w:tcPr>
            <w:tcW w:w="4580" w:type="dxa"/>
          </w:tcPr>
          <w:p w14:paraId="66275871" w14:textId="77777777" w:rsidR="000B4E22" w:rsidRPr="00EB0475" w:rsidRDefault="000B4E22">
            <w:pPr>
              <w:cnfStyle w:val="000000100000" w:firstRow="0" w:lastRow="0" w:firstColumn="0" w:lastColumn="0" w:oddVBand="0" w:evenVBand="0" w:oddHBand="1" w:evenHBand="0" w:firstRowFirstColumn="0" w:firstRowLastColumn="0" w:lastRowFirstColumn="0" w:lastRowLastColumn="0"/>
              <w:rPr>
                <w:rFonts w:ascii="Aptos" w:hAnsi="Aptos"/>
                <w:color w:val="000000"/>
              </w:rPr>
            </w:pPr>
            <w:r w:rsidRPr="00EB0475">
              <w:rPr>
                <w:rFonts w:ascii="Aptos" w:hAnsi="Aptos"/>
                <w:color w:val="000000"/>
              </w:rPr>
              <w:t xml:space="preserve">Data submission deadline </w:t>
            </w:r>
          </w:p>
          <w:p w14:paraId="0E78DF77" w14:textId="77777777" w:rsidR="000B4E22" w:rsidRPr="00EB0475" w:rsidRDefault="000B4E22">
            <w:pPr>
              <w:cnfStyle w:val="000000100000" w:firstRow="0" w:lastRow="0" w:firstColumn="0" w:lastColumn="0" w:oddVBand="0" w:evenVBand="0" w:oddHBand="1" w:evenHBand="0" w:firstRowFirstColumn="0" w:firstRowLastColumn="0" w:lastRowFirstColumn="0" w:lastRowLastColumn="0"/>
              <w:rPr>
                <w:rFonts w:ascii="Aptos" w:hAnsi="Aptos"/>
                <w:color w:val="000000"/>
              </w:rPr>
            </w:pPr>
            <w:r w:rsidRPr="00EB0475">
              <w:rPr>
                <w:rFonts w:ascii="Aptos" w:hAnsi="Aptos"/>
                <w:color w:val="4EA72E" w:themeColor="accent6"/>
              </w:rPr>
              <w:t xml:space="preserve">Batch 1 </w:t>
            </w:r>
            <w:r w:rsidRPr="00EB0475">
              <w:rPr>
                <w:rFonts w:ascii="Aptos" w:hAnsi="Aptos"/>
                <w:color w:val="000000"/>
              </w:rPr>
              <w:t xml:space="preserve">28/11/25 </w:t>
            </w:r>
            <w:r w:rsidRPr="00EB0475">
              <w:rPr>
                <w:rFonts w:ascii="Aptos" w:hAnsi="Aptos"/>
                <w:color w:val="00B050"/>
              </w:rPr>
              <w:t xml:space="preserve">Batch 2 </w:t>
            </w:r>
            <w:r w:rsidRPr="00EB0475">
              <w:rPr>
                <w:rFonts w:ascii="Aptos" w:hAnsi="Aptos"/>
              </w:rPr>
              <w:t>27/</w:t>
            </w:r>
            <w:r w:rsidRPr="00EB0475">
              <w:rPr>
                <w:rFonts w:ascii="Aptos" w:hAnsi="Aptos"/>
                <w:color w:val="000000" w:themeColor="text1"/>
              </w:rPr>
              <w:t>03/26</w:t>
            </w:r>
          </w:p>
          <w:p w14:paraId="4E2187BC" w14:textId="77777777" w:rsidR="000B4E22" w:rsidRPr="00EB0475" w:rsidRDefault="000B4E22">
            <w:pPr>
              <w:cnfStyle w:val="000000100000" w:firstRow="0" w:lastRow="0" w:firstColumn="0" w:lastColumn="0" w:oddVBand="0" w:evenVBand="0" w:oddHBand="1" w:evenHBand="0" w:firstRowFirstColumn="0" w:firstRowLastColumn="0" w:lastRowFirstColumn="0" w:lastRowLastColumn="0"/>
              <w:rPr>
                <w:rFonts w:ascii="Aptos" w:hAnsi="Aptos"/>
                <w:color w:val="000000"/>
              </w:rPr>
            </w:pPr>
            <w:r w:rsidRPr="00EB0475">
              <w:rPr>
                <w:rFonts w:ascii="Aptos" w:hAnsi="Aptos"/>
                <w:color w:val="000000"/>
              </w:rPr>
              <w:t xml:space="preserve">Sample submission deadline </w:t>
            </w:r>
          </w:p>
          <w:p w14:paraId="77611747" w14:textId="77777777" w:rsidR="000B4E22" w:rsidRPr="00EB0475" w:rsidRDefault="000B4E22">
            <w:pPr>
              <w:cnfStyle w:val="000000100000" w:firstRow="0" w:lastRow="0" w:firstColumn="0" w:lastColumn="0" w:oddVBand="0" w:evenVBand="0" w:oddHBand="1" w:evenHBand="0" w:firstRowFirstColumn="0" w:firstRowLastColumn="0" w:lastRowFirstColumn="0" w:lastRowLastColumn="0"/>
              <w:rPr>
                <w:rFonts w:ascii="Aptos" w:hAnsi="Aptos"/>
                <w:color w:val="000000"/>
              </w:rPr>
            </w:pPr>
            <w:r w:rsidRPr="00EB0475">
              <w:rPr>
                <w:rFonts w:ascii="Aptos" w:hAnsi="Aptos"/>
                <w:color w:val="4EA72E" w:themeColor="accent6"/>
              </w:rPr>
              <w:t xml:space="preserve">Batch 1 </w:t>
            </w:r>
            <w:r w:rsidRPr="00EB0475">
              <w:rPr>
                <w:rFonts w:ascii="Aptos" w:hAnsi="Aptos"/>
                <w:color w:val="000000"/>
              </w:rPr>
              <w:t xml:space="preserve">12/12/25/ </w:t>
            </w:r>
            <w:r w:rsidRPr="00EB0475">
              <w:rPr>
                <w:rFonts w:ascii="Aptos" w:hAnsi="Aptos"/>
                <w:color w:val="00B050"/>
              </w:rPr>
              <w:t>Batch 2</w:t>
            </w:r>
            <w:r w:rsidRPr="00EB0475">
              <w:rPr>
                <w:rFonts w:ascii="Aptos" w:hAnsi="Aptos"/>
                <w:color w:val="000000"/>
              </w:rPr>
              <w:t xml:space="preserve"> 01/05/26</w:t>
            </w:r>
          </w:p>
          <w:p w14:paraId="62C6F2C8" w14:textId="77777777" w:rsidR="000B4E22" w:rsidRPr="00EB0475" w:rsidRDefault="000B4E22">
            <w:pPr>
              <w:cnfStyle w:val="000000100000" w:firstRow="0" w:lastRow="0" w:firstColumn="0" w:lastColumn="0" w:oddVBand="0" w:evenVBand="0" w:oddHBand="1" w:evenHBand="0" w:firstRowFirstColumn="0" w:firstRowLastColumn="0" w:lastRowFirstColumn="0" w:lastRowLastColumn="0"/>
              <w:rPr>
                <w:rFonts w:ascii="Aptos" w:hAnsi="Aptos"/>
              </w:rPr>
            </w:pPr>
            <w:r w:rsidRPr="00EB0475">
              <w:rPr>
                <w:rFonts w:ascii="Aptos" w:hAnsi="Aptos"/>
              </w:rPr>
              <w:t xml:space="preserve">OS Module Summary Report deadline </w:t>
            </w:r>
          </w:p>
          <w:p w14:paraId="055CC365" w14:textId="77777777" w:rsidR="000B4E22" w:rsidRPr="00EB0475" w:rsidRDefault="000B4E22">
            <w:pPr>
              <w:cnfStyle w:val="000000100000" w:firstRow="0" w:lastRow="0" w:firstColumn="0" w:lastColumn="0" w:oddVBand="0" w:evenVBand="0" w:oddHBand="1" w:evenHBand="0" w:firstRowFirstColumn="0" w:firstRowLastColumn="0" w:lastRowFirstColumn="0" w:lastRowLastColumn="0"/>
              <w:rPr>
                <w:rFonts w:ascii="Aptos" w:hAnsi="Aptos"/>
              </w:rPr>
            </w:pPr>
            <w:r w:rsidRPr="00EB0475">
              <w:rPr>
                <w:rFonts w:ascii="Aptos" w:hAnsi="Aptos"/>
                <w:color w:val="4EA72E" w:themeColor="accent6"/>
              </w:rPr>
              <w:t xml:space="preserve">Batch 1 </w:t>
            </w:r>
            <w:r w:rsidRPr="00EB0475">
              <w:rPr>
                <w:rFonts w:ascii="Aptos" w:hAnsi="Aptos"/>
              </w:rPr>
              <w:t xml:space="preserve">27/03/26/ </w:t>
            </w:r>
            <w:r w:rsidRPr="00EB0475">
              <w:rPr>
                <w:rFonts w:ascii="Aptos" w:hAnsi="Aptos"/>
                <w:color w:val="00B050"/>
              </w:rPr>
              <w:t>Batch 2</w:t>
            </w:r>
            <w:r w:rsidRPr="00EB0475">
              <w:rPr>
                <w:rFonts w:ascii="Aptos" w:hAnsi="Aptos"/>
              </w:rPr>
              <w:t xml:space="preserve"> 03/07/26</w:t>
            </w:r>
          </w:p>
          <w:p w14:paraId="52C099E9" w14:textId="77777777" w:rsidR="000B4E22" w:rsidRPr="00EB0475" w:rsidRDefault="000B4E22">
            <w:pPr>
              <w:cnfStyle w:val="000000100000" w:firstRow="0" w:lastRow="0" w:firstColumn="0" w:lastColumn="0" w:oddVBand="0" w:evenVBand="0" w:oddHBand="1" w:evenHBand="0" w:firstRowFirstColumn="0" w:firstRowLastColumn="0" w:lastRowFirstColumn="0" w:lastRowLastColumn="0"/>
              <w:rPr>
                <w:rFonts w:ascii="Aptos" w:hAnsi="Aptos"/>
                <w:b/>
                <w:color w:val="000000"/>
              </w:rPr>
            </w:pPr>
            <w:r w:rsidRPr="00EB0475">
              <w:rPr>
                <w:rFonts w:ascii="Aptos" w:hAnsi="Aptos"/>
                <w:b/>
                <w:color w:val="000000"/>
              </w:rPr>
              <w:t>Exercises on-going</w:t>
            </w:r>
          </w:p>
        </w:tc>
        <w:tc>
          <w:tcPr>
            <w:tcW w:w="3358" w:type="dxa"/>
          </w:tcPr>
          <w:p w14:paraId="41DD5D88" w14:textId="77777777" w:rsidR="000B4E22" w:rsidRPr="00EB0475" w:rsidRDefault="000B4E22" w:rsidP="006D2DC1">
            <w:pPr>
              <w:ind w:left="363" w:firstLine="0"/>
              <w:cnfStyle w:val="000000100000" w:firstRow="0" w:lastRow="0" w:firstColumn="0" w:lastColumn="0" w:oddVBand="0" w:evenVBand="0" w:oddHBand="1" w:evenHBand="0" w:firstRowFirstColumn="0" w:firstRowLastColumn="0" w:lastRowFirstColumn="0" w:lastRowLastColumn="0"/>
              <w:rPr>
                <w:rFonts w:ascii="Aptos" w:hAnsi="Aptos"/>
              </w:rPr>
            </w:pPr>
            <w:r w:rsidRPr="00EB0475">
              <w:rPr>
                <w:rFonts w:ascii="Aptos" w:hAnsi="Aptos"/>
              </w:rPr>
              <w:t>5 out of 16 data sets submitted</w:t>
            </w:r>
          </w:p>
          <w:p w14:paraId="6459F4BC" w14:textId="77777777" w:rsidR="000B4E22" w:rsidRPr="00EB0475" w:rsidRDefault="000B4E22" w:rsidP="006D2DC1">
            <w:pPr>
              <w:ind w:left="363" w:firstLine="0"/>
              <w:cnfStyle w:val="000000100000" w:firstRow="0" w:lastRow="0" w:firstColumn="0" w:lastColumn="0" w:oddVBand="0" w:evenVBand="0" w:oddHBand="1" w:evenHBand="0" w:firstRowFirstColumn="0" w:firstRowLastColumn="0" w:lastRowFirstColumn="0" w:lastRowLastColumn="0"/>
              <w:rPr>
                <w:rFonts w:ascii="Aptos" w:hAnsi="Aptos"/>
              </w:rPr>
            </w:pPr>
            <w:r w:rsidRPr="00EB0475">
              <w:rPr>
                <w:rFonts w:ascii="Aptos" w:hAnsi="Aptos"/>
              </w:rPr>
              <w:t>15 out of 48 samples selected</w:t>
            </w:r>
          </w:p>
          <w:p w14:paraId="6A0EB154" w14:textId="77777777" w:rsidR="000B4E22" w:rsidRPr="00EB0475" w:rsidRDefault="000B4E22" w:rsidP="006D2DC1">
            <w:pPr>
              <w:ind w:left="363" w:hanging="6"/>
              <w:cnfStyle w:val="000000100000" w:firstRow="0" w:lastRow="0" w:firstColumn="0" w:lastColumn="0" w:oddVBand="0" w:evenVBand="0" w:oddHBand="1" w:evenHBand="0" w:firstRowFirstColumn="0" w:firstRowLastColumn="0" w:lastRowFirstColumn="0" w:lastRowLastColumn="0"/>
              <w:rPr>
                <w:rFonts w:ascii="Aptos" w:hAnsi="Aptos"/>
              </w:rPr>
            </w:pPr>
            <w:r w:rsidRPr="00EB0475">
              <w:rPr>
                <w:rFonts w:ascii="Aptos" w:hAnsi="Aptos"/>
              </w:rPr>
              <w:t>12 out of 48 samples received</w:t>
            </w:r>
          </w:p>
          <w:p w14:paraId="50B5C5F9" w14:textId="77777777" w:rsidR="000B4E22" w:rsidRPr="00EB0475" w:rsidRDefault="000B4E22">
            <w:pPr>
              <w:cnfStyle w:val="000000100000" w:firstRow="0" w:lastRow="0" w:firstColumn="0" w:lastColumn="0" w:oddVBand="0" w:evenVBand="0" w:oddHBand="1" w:evenHBand="0" w:firstRowFirstColumn="0" w:firstRowLastColumn="0" w:lastRowFirstColumn="0" w:lastRowLastColumn="0"/>
              <w:rPr>
                <w:rFonts w:ascii="Aptos" w:hAnsi="Aptos"/>
              </w:rPr>
            </w:pPr>
            <w:r w:rsidRPr="00EB0475">
              <w:rPr>
                <w:rFonts w:ascii="Aptos" w:hAnsi="Aptos"/>
              </w:rPr>
              <w:t>1 out of 16 reports sent</w:t>
            </w:r>
          </w:p>
          <w:p w14:paraId="6878AEDB" w14:textId="77777777" w:rsidR="000B4E22" w:rsidRPr="00EB0475" w:rsidRDefault="000B4E22">
            <w:pPr>
              <w:cnfStyle w:val="000000100000" w:firstRow="0" w:lastRow="0" w:firstColumn="0" w:lastColumn="0" w:oddVBand="0" w:evenVBand="0" w:oddHBand="1" w:evenHBand="0" w:firstRowFirstColumn="0" w:firstRowLastColumn="0" w:lastRowFirstColumn="0" w:lastRowLastColumn="0"/>
              <w:rPr>
                <w:rFonts w:ascii="Aptos" w:hAnsi="Aptos"/>
                <w:color w:val="000000"/>
              </w:rPr>
            </w:pPr>
          </w:p>
        </w:tc>
      </w:tr>
      <w:tr w:rsidR="000B4E22" w:rsidRPr="000B4E22" w14:paraId="544C31EF" w14:textId="7777777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tcPr>
          <w:p w14:paraId="36F20DB2" w14:textId="77777777" w:rsidR="000B4E22" w:rsidRPr="00EB0475" w:rsidRDefault="000B4E22" w:rsidP="006D2DC1">
            <w:pPr>
              <w:ind w:left="306" w:firstLine="0"/>
              <w:rPr>
                <w:rFonts w:ascii="Aptos" w:hAnsi="Aptos"/>
                <w:color w:val="000000"/>
              </w:rPr>
            </w:pPr>
            <w:r w:rsidRPr="00EB0475">
              <w:rPr>
                <w:rFonts w:ascii="Aptos" w:hAnsi="Aptos"/>
                <w:color w:val="000000"/>
              </w:rPr>
              <w:t xml:space="preserve">2025/26 Annual Report &amp; </w:t>
            </w:r>
            <w:proofErr w:type="spellStart"/>
            <w:r w:rsidRPr="00EB0475">
              <w:rPr>
                <w:rFonts w:ascii="Aptos" w:hAnsi="Aptos"/>
                <w:color w:val="000000"/>
              </w:rPr>
              <w:t>SoPs</w:t>
            </w:r>
            <w:proofErr w:type="spellEnd"/>
          </w:p>
        </w:tc>
        <w:tc>
          <w:tcPr>
            <w:tcW w:w="4580" w:type="dxa"/>
          </w:tcPr>
          <w:p w14:paraId="7F04427F" w14:textId="77777777" w:rsidR="000B4E22" w:rsidRPr="00EB0475" w:rsidRDefault="000B4E22" w:rsidP="006D2DC1">
            <w:pPr>
              <w:ind w:left="327" w:firstLine="0"/>
              <w:cnfStyle w:val="000000010000" w:firstRow="0" w:lastRow="0" w:firstColumn="0" w:lastColumn="0" w:oddVBand="0" w:evenVBand="0" w:oddHBand="0" w:evenHBand="1" w:firstRowFirstColumn="0" w:firstRowLastColumn="0" w:lastRowFirstColumn="0" w:lastRowLastColumn="0"/>
              <w:rPr>
                <w:rFonts w:ascii="Aptos" w:hAnsi="Aptos"/>
                <w:color w:val="000000"/>
              </w:rPr>
            </w:pPr>
            <w:r w:rsidRPr="00EB0475">
              <w:rPr>
                <w:rFonts w:ascii="Aptos" w:hAnsi="Aptos"/>
                <w:color w:val="000000" w:themeColor="text1"/>
              </w:rPr>
              <w:t>Annual Report &amp; Statement of Performance documents deadline 30/07/26</w:t>
            </w:r>
          </w:p>
        </w:tc>
        <w:tc>
          <w:tcPr>
            <w:tcW w:w="3358" w:type="dxa"/>
          </w:tcPr>
          <w:p w14:paraId="6178045C" w14:textId="77777777" w:rsidR="000B4E22" w:rsidRPr="00EB0475" w:rsidRDefault="000B4E22">
            <w:pPr>
              <w:cnfStyle w:val="000000010000" w:firstRow="0" w:lastRow="0" w:firstColumn="0" w:lastColumn="0" w:oddVBand="0" w:evenVBand="0" w:oddHBand="0" w:evenHBand="1" w:firstRowFirstColumn="0" w:firstRowLastColumn="0" w:lastRowFirstColumn="0" w:lastRowLastColumn="0"/>
              <w:rPr>
                <w:rFonts w:ascii="Aptos" w:hAnsi="Aptos"/>
                <w:color w:val="000000"/>
              </w:rPr>
            </w:pPr>
            <w:r w:rsidRPr="00EB0475">
              <w:rPr>
                <w:rFonts w:ascii="Aptos" w:hAnsi="Aptos"/>
                <w:color w:val="000000"/>
              </w:rPr>
              <w:t>Report template drafted.</w:t>
            </w:r>
          </w:p>
        </w:tc>
      </w:tr>
      <w:tr w:rsidR="000B4E22" w:rsidRPr="000B4E22" w14:paraId="195AC0C3"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0" w:type="dxa"/>
          </w:tcPr>
          <w:p w14:paraId="0A2488FA" w14:textId="77777777" w:rsidR="000B4E22" w:rsidRPr="00EB0475" w:rsidRDefault="000B4E22">
            <w:pPr>
              <w:rPr>
                <w:rFonts w:ascii="Aptos" w:hAnsi="Aptos"/>
                <w:color w:val="000000"/>
              </w:rPr>
            </w:pPr>
            <w:r w:rsidRPr="00EB0475">
              <w:rPr>
                <w:rFonts w:ascii="Aptos" w:hAnsi="Aptos"/>
                <w:color w:val="000000"/>
              </w:rPr>
              <w:t>Workshop</w:t>
            </w:r>
          </w:p>
        </w:tc>
        <w:tc>
          <w:tcPr>
            <w:tcW w:w="4580" w:type="dxa"/>
          </w:tcPr>
          <w:p w14:paraId="36A7888E" w14:textId="77777777" w:rsidR="000B4E22" w:rsidRPr="00EB0475" w:rsidRDefault="000B4E22">
            <w:pPr>
              <w:cnfStyle w:val="000000100000" w:firstRow="0" w:lastRow="0" w:firstColumn="0" w:lastColumn="0" w:oddVBand="0" w:evenVBand="0" w:oddHBand="1" w:evenHBand="0" w:firstRowFirstColumn="0" w:firstRowLastColumn="0" w:lastRowFirstColumn="0" w:lastRowLastColumn="0"/>
              <w:rPr>
                <w:rFonts w:ascii="Aptos" w:hAnsi="Aptos"/>
                <w:color w:val="000000" w:themeColor="text1"/>
              </w:rPr>
            </w:pPr>
            <w:r w:rsidRPr="00EB0475">
              <w:rPr>
                <w:rFonts w:ascii="Aptos" w:hAnsi="Aptos"/>
                <w:color w:val="000000" w:themeColor="text1"/>
              </w:rPr>
              <w:t>Lowestoft (potentially)</w:t>
            </w:r>
          </w:p>
        </w:tc>
        <w:tc>
          <w:tcPr>
            <w:tcW w:w="3358" w:type="dxa"/>
          </w:tcPr>
          <w:p w14:paraId="542E9018" w14:textId="77777777" w:rsidR="000B4E22" w:rsidRPr="00EB0475" w:rsidRDefault="000B4E22">
            <w:pPr>
              <w:cnfStyle w:val="000000100000" w:firstRow="0" w:lastRow="0" w:firstColumn="0" w:lastColumn="0" w:oddVBand="0" w:evenVBand="0" w:oddHBand="1" w:evenHBand="0" w:firstRowFirstColumn="0" w:firstRowLastColumn="0" w:lastRowFirstColumn="0" w:lastRowLastColumn="0"/>
              <w:rPr>
                <w:rFonts w:ascii="Aptos" w:hAnsi="Aptos"/>
                <w:color w:val="000000"/>
              </w:rPr>
            </w:pPr>
            <w:r w:rsidRPr="00EB0475">
              <w:rPr>
                <w:rFonts w:ascii="Aptos" w:hAnsi="Aptos"/>
                <w:color w:val="000000"/>
              </w:rPr>
              <w:t>Summer 2026</w:t>
            </w:r>
          </w:p>
        </w:tc>
      </w:tr>
    </w:tbl>
    <w:p w14:paraId="49A1BCBA" w14:textId="77777777" w:rsidR="000B4E22" w:rsidRPr="000B4E22" w:rsidRDefault="000B4E22" w:rsidP="000B4E22">
      <w:pPr>
        <w:rPr>
          <w:rFonts w:asciiTheme="minorHAnsi" w:hAnsiTheme="minorHAnsi"/>
          <w:sz w:val="22"/>
          <w:szCs w:val="22"/>
        </w:rPr>
      </w:pPr>
    </w:p>
    <w:p w14:paraId="5CD1F4C6" w14:textId="77777777" w:rsidR="000B4E22" w:rsidRPr="00EB0475" w:rsidRDefault="000B4E22" w:rsidP="00EB0475">
      <w:pPr>
        <w:ind w:left="-851" w:firstLine="0"/>
        <w:jc w:val="both"/>
        <w:rPr>
          <w:rFonts w:ascii="Aptos" w:hAnsi="Aptos"/>
          <w:sz w:val="22"/>
          <w:szCs w:val="22"/>
        </w:rPr>
      </w:pPr>
      <w:r w:rsidRPr="00EB0475">
        <w:rPr>
          <w:rFonts w:ascii="Aptos" w:hAnsi="Aptos"/>
          <w:sz w:val="22"/>
          <w:szCs w:val="22"/>
        </w:rPr>
        <w:t xml:space="preserve">PS96 &amp; PS97 – fourteen of the seventeen participants submitted results. Two asked for an extension and are still yet to submit data and one lab did not reply to any correspondence. </w:t>
      </w:r>
    </w:p>
    <w:p w14:paraId="7DA83B86" w14:textId="77777777" w:rsidR="000B4E22" w:rsidRPr="00EB0475" w:rsidRDefault="000B4E22" w:rsidP="00EB0475">
      <w:pPr>
        <w:ind w:left="-851" w:firstLine="0"/>
        <w:jc w:val="both"/>
        <w:rPr>
          <w:rFonts w:ascii="Aptos" w:hAnsi="Aptos"/>
          <w:sz w:val="22"/>
          <w:szCs w:val="22"/>
        </w:rPr>
      </w:pPr>
      <w:r w:rsidRPr="00EB0475">
        <w:rPr>
          <w:rFonts w:ascii="Aptos" w:hAnsi="Aptos"/>
          <w:sz w:val="22"/>
          <w:szCs w:val="22"/>
        </w:rPr>
        <w:t>PS98 &amp;PS99 – 6 out of 16 results returned at time of writing.</w:t>
      </w:r>
    </w:p>
    <w:p w14:paraId="3A007D97" w14:textId="77777777" w:rsidR="000B4E22" w:rsidRPr="00EB0475" w:rsidRDefault="000B4E22" w:rsidP="00EB0475">
      <w:pPr>
        <w:ind w:left="-851" w:firstLine="0"/>
        <w:jc w:val="both"/>
        <w:rPr>
          <w:rFonts w:ascii="Aptos" w:hAnsi="Aptos"/>
          <w:sz w:val="22"/>
          <w:szCs w:val="22"/>
        </w:rPr>
      </w:pPr>
      <w:r w:rsidRPr="00EB0475">
        <w:rPr>
          <w:rFonts w:ascii="Aptos" w:hAnsi="Aptos"/>
          <w:sz w:val="22"/>
          <w:szCs w:val="22"/>
        </w:rPr>
        <w:t>PS-OS 34 – 36 Batch 1 – 4 participants submitted data in Batch 1, all AQC has now been completed with one report sent to the participant and three reports in-progress.</w:t>
      </w:r>
    </w:p>
    <w:p w14:paraId="3FDED1B6" w14:textId="77777777" w:rsidR="000B4E22" w:rsidRPr="00EB0475" w:rsidRDefault="000B4E22" w:rsidP="00EB0475">
      <w:pPr>
        <w:ind w:left="-851" w:firstLine="0"/>
        <w:jc w:val="both"/>
        <w:rPr>
          <w:rFonts w:ascii="Aptos" w:hAnsi="Aptos"/>
          <w:sz w:val="22"/>
          <w:szCs w:val="22"/>
        </w:rPr>
      </w:pPr>
      <w:r w:rsidRPr="00EB0475">
        <w:rPr>
          <w:rFonts w:ascii="Aptos" w:hAnsi="Aptos"/>
          <w:sz w:val="22"/>
          <w:szCs w:val="22"/>
        </w:rPr>
        <w:t>PS-OS 34 – 36 Batch 2 – 1 participant has submitted data and samples have been selected. Currently chasing the other participants.</w:t>
      </w:r>
    </w:p>
    <w:p w14:paraId="419DBF8F" w14:textId="61F3763F" w:rsidR="000B4E22" w:rsidRPr="00EB0475" w:rsidRDefault="000B4E22" w:rsidP="00EB0475">
      <w:pPr>
        <w:ind w:left="-851" w:firstLine="0"/>
        <w:jc w:val="both"/>
        <w:rPr>
          <w:rFonts w:ascii="Aptos" w:hAnsi="Aptos"/>
          <w:sz w:val="22"/>
          <w:szCs w:val="22"/>
        </w:rPr>
      </w:pPr>
      <w:r w:rsidRPr="00EB0475">
        <w:rPr>
          <w:rFonts w:ascii="Aptos" w:hAnsi="Aptos"/>
          <w:sz w:val="22"/>
          <w:szCs w:val="22"/>
        </w:rPr>
        <w:t>Claire Mason held an online workshop to discuss the findings of the extra laser RT (spiked with micro plastics), results of this will feed into the PSA workshop planned for summer 2026.</w:t>
      </w:r>
    </w:p>
    <w:p w14:paraId="5BCAAB76" w14:textId="77777777" w:rsidR="000B4E22" w:rsidRPr="00EB0475" w:rsidRDefault="000B4E22" w:rsidP="000B4E22">
      <w:pPr>
        <w:autoSpaceDE w:val="0"/>
        <w:autoSpaceDN w:val="0"/>
        <w:adjustRightInd w:val="0"/>
        <w:spacing w:after="0" w:line="240" w:lineRule="auto"/>
        <w:jc w:val="center"/>
        <w:rPr>
          <w:rFonts w:asciiTheme="minorHAnsi" w:hAnsiTheme="minorHAnsi" w:cs="Arial"/>
          <w:b/>
          <w:bCs/>
          <w:color w:val="4A4A4A"/>
          <w:sz w:val="22"/>
          <w:szCs w:val="22"/>
        </w:rPr>
      </w:pPr>
      <w:r w:rsidRPr="00EB0475">
        <w:rPr>
          <w:rFonts w:asciiTheme="minorHAnsi" w:hAnsiTheme="minorHAnsi" w:cs="Arial"/>
          <w:b/>
          <w:bCs/>
          <w:color w:val="4A4A4A"/>
          <w:sz w:val="22"/>
          <w:szCs w:val="22"/>
        </w:rPr>
        <w:t>Particle Size Component 2025-2026 Timetable (Scheme Year 32)</w:t>
      </w:r>
    </w:p>
    <w:p w14:paraId="0920B7E5" w14:textId="77777777" w:rsidR="000B4E22" w:rsidRPr="00EB0475" w:rsidRDefault="000B4E22" w:rsidP="000B4E22">
      <w:pPr>
        <w:autoSpaceDE w:val="0"/>
        <w:autoSpaceDN w:val="0"/>
        <w:adjustRightInd w:val="0"/>
        <w:spacing w:after="0" w:line="240" w:lineRule="auto"/>
        <w:jc w:val="center"/>
        <w:rPr>
          <w:rFonts w:asciiTheme="minorHAnsi" w:hAnsiTheme="minorHAnsi" w:cs="Arial"/>
          <w:b/>
          <w:bCs/>
          <w:color w:val="4A4A4A"/>
          <w:sz w:val="22"/>
          <w:szCs w:val="22"/>
        </w:rPr>
      </w:pPr>
    </w:p>
    <w:tbl>
      <w:tblPr>
        <w:tblStyle w:val="TableGrid"/>
        <w:tblW w:w="0" w:type="auto"/>
        <w:tblLook w:val="04A0" w:firstRow="1" w:lastRow="0" w:firstColumn="1" w:lastColumn="0" w:noHBand="0" w:noVBand="1"/>
      </w:tblPr>
      <w:tblGrid>
        <w:gridCol w:w="2502"/>
        <w:gridCol w:w="4573"/>
        <w:gridCol w:w="1941"/>
      </w:tblGrid>
      <w:tr w:rsidR="000B4E22" w:rsidRPr="00EB0475" w14:paraId="4ED19A49" w14:textId="77777777">
        <w:tc>
          <w:tcPr>
            <w:tcW w:w="2502" w:type="dxa"/>
            <w:shd w:val="clear" w:color="auto" w:fill="B7D4EF" w:themeFill="text2" w:themeFillTint="33"/>
            <w:vAlign w:val="center"/>
          </w:tcPr>
          <w:p w14:paraId="473B807E" w14:textId="77777777" w:rsidR="000B4E22" w:rsidRPr="00EB0475" w:rsidRDefault="000B4E22">
            <w:pPr>
              <w:autoSpaceDE w:val="0"/>
              <w:autoSpaceDN w:val="0"/>
              <w:adjustRightInd w:val="0"/>
              <w:rPr>
                <w:rFonts w:asciiTheme="minorHAnsi" w:hAnsiTheme="minorHAnsi" w:cs="Arial"/>
                <w:b/>
                <w:bCs/>
                <w:color w:val="4A4A4A"/>
              </w:rPr>
            </w:pPr>
          </w:p>
          <w:p w14:paraId="50BD335F" w14:textId="77777777" w:rsidR="000B4E22" w:rsidRPr="00EB0475" w:rsidRDefault="000B4E22">
            <w:pPr>
              <w:autoSpaceDE w:val="0"/>
              <w:autoSpaceDN w:val="0"/>
              <w:adjustRightInd w:val="0"/>
              <w:rPr>
                <w:rFonts w:asciiTheme="minorHAnsi" w:hAnsiTheme="minorHAnsi" w:cs="Arial"/>
                <w:b/>
                <w:bCs/>
                <w:color w:val="4A4A4A"/>
              </w:rPr>
            </w:pPr>
            <w:r w:rsidRPr="00EB0475">
              <w:rPr>
                <w:rFonts w:asciiTheme="minorHAnsi" w:hAnsiTheme="minorHAnsi" w:cs="Arial"/>
                <w:b/>
                <w:bCs/>
                <w:color w:val="4A4A4A"/>
              </w:rPr>
              <w:t>Module / Exercise</w:t>
            </w:r>
          </w:p>
          <w:p w14:paraId="056895F0" w14:textId="77777777" w:rsidR="000B4E22" w:rsidRPr="00EB0475" w:rsidRDefault="000B4E22">
            <w:pPr>
              <w:autoSpaceDE w:val="0"/>
              <w:autoSpaceDN w:val="0"/>
              <w:adjustRightInd w:val="0"/>
              <w:rPr>
                <w:rFonts w:asciiTheme="minorHAnsi" w:hAnsiTheme="minorHAnsi" w:cs="Arial"/>
                <w:b/>
                <w:bCs/>
                <w:color w:val="4A4A4A"/>
              </w:rPr>
            </w:pPr>
          </w:p>
        </w:tc>
        <w:tc>
          <w:tcPr>
            <w:tcW w:w="4573" w:type="dxa"/>
            <w:shd w:val="clear" w:color="auto" w:fill="B7D4EF" w:themeFill="text2" w:themeFillTint="33"/>
            <w:vAlign w:val="center"/>
          </w:tcPr>
          <w:p w14:paraId="184CC42C" w14:textId="77777777" w:rsidR="000B4E22" w:rsidRPr="00EB0475" w:rsidRDefault="000B4E22">
            <w:pPr>
              <w:autoSpaceDE w:val="0"/>
              <w:autoSpaceDN w:val="0"/>
              <w:adjustRightInd w:val="0"/>
              <w:rPr>
                <w:rFonts w:asciiTheme="minorHAnsi" w:hAnsiTheme="minorHAnsi" w:cs="Arial"/>
                <w:b/>
                <w:bCs/>
                <w:color w:val="4A4A4A"/>
              </w:rPr>
            </w:pPr>
            <w:r w:rsidRPr="00EB0475">
              <w:rPr>
                <w:rFonts w:asciiTheme="minorHAnsi" w:hAnsiTheme="minorHAnsi" w:cs="Arial"/>
                <w:b/>
                <w:bCs/>
                <w:color w:val="4A4A4A"/>
              </w:rPr>
              <w:t>Event</w:t>
            </w:r>
          </w:p>
        </w:tc>
        <w:tc>
          <w:tcPr>
            <w:tcW w:w="1941" w:type="dxa"/>
            <w:shd w:val="clear" w:color="auto" w:fill="B7D4EF" w:themeFill="text2" w:themeFillTint="33"/>
            <w:vAlign w:val="center"/>
          </w:tcPr>
          <w:p w14:paraId="540E975D" w14:textId="77777777" w:rsidR="000B4E22" w:rsidRPr="00EB0475" w:rsidRDefault="000B4E22">
            <w:pPr>
              <w:autoSpaceDE w:val="0"/>
              <w:autoSpaceDN w:val="0"/>
              <w:adjustRightInd w:val="0"/>
              <w:jc w:val="center"/>
              <w:rPr>
                <w:rFonts w:asciiTheme="minorHAnsi" w:hAnsiTheme="minorHAnsi" w:cs="Arial"/>
                <w:b/>
                <w:bCs/>
                <w:color w:val="4A4A4A"/>
              </w:rPr>
            </w:pPr>
            <w:r w:rsidRPr="00EB0475">
              <w:rPr>
                <w:rFonts w:asciiTheme="minorHAnsi" w:hAnsiTheme="minorHAnsi" w:cs="Arial"/>
                <w:b/>
                <w:bCs/>
                <w:color w:val="4A4A4A"/>
              </w:rPr>
              <w:t>Date</w:t>
            </w:r>
          </w:p>
        </w:tc>
      </w:tr>
      <w:tr w:rsidR="000B4E22" w:rsidRPr="00EB0475" w14:paraId="2403FC68" w14:textId="77777777">
        <w:tc>
          <w:tcPr>
            <w:tcW w:w="2502" w:type="dxa"/>
          </w:tcPr>
          <w:p w14:paraId="5A18B1A4" w14:textId="77777777" w:rsidR="000B4E22" w:rsidRPr="00EB0475" w:rsidRDefault="000B4E22">
            <w:pPr>
              <w:autoSpaceDE w:val="0"/>
              <w:autoSpaceDN w:val="0"/>
              <w:adjustRightInd w:val="0"/>
              <w:rPr>
                <w:rFonts w:asciiTheme="minorHAnsi" w:hAnsiTheme="minorHAnsi" w:cs="Arial"/>
                <w:bCs/>
                <w:color w:val="4A4A4A"/>
              </w:rPr>
            </w:pPr>
            <w:r w:rsidRPr="00EB0475">
              <w:rPr>
                <w:rFonts w:asciiTheme="minorHAnsi" w:hAnsiTheme="minorHAnsi" w:cs="Arial"/>
                <w:bCs/>
                <w:color w:val="4A4A4A"/>
              </w:rPr>
              <w:t>PS96 &amp; PS97</w:t>
            </w:r>
          </w:p>
        </w:tc>
        <w:tc>
          <w:tcPr>
            <w:tcW w:w="4573" w:type="dxa"/>
          </w:tcPr>
          <w:p w14:paraId="0063D997" w14:textId="77777777" w:rsidR="000B4E22" w:rsidRPr="00EB0475" w:rsidRDefault="000B4E22">
            <w:pPr>
              <w:autoSpaceDE w:val="0"/>
              <w:autoSpaceDN w:val="0"/>
              <w:adjustRightInd w:val="0"/>
              <w:rPr>
                <w:rFonts w:asciiTheme="minorHAnsi" w:hAnsiTheme="minorHAnsi" w:cs="Arial"/>
                <w:bCs/>
                <w:color w:val="4A4A4A"/>
              </w:rPr>
            </w:pPr>
            <w:r w:rsidRPr="00EB0475">
              <w:rPr>
                <w:rFonts w:asciiTheme="minorHAnsi" w:hAnsiTheme="minorHAnsi" w:cs="Arial"/>
                <w:bCs/>
                <w:color w:val="4A4A4A"/>
              </w:rPr>
              <w:t>Samples distributed</w:t>
            </w:r>
          </w:p>
        </w:tc>
        <w:tc>
          <w:tcPr>
            <w:tcW w:w="1941" w:type="dxa"/>
          </w:tcPr>
          <w:p w14:paraId="119F36BF" w14:textId="77777777" w:rsidR="000B4E22" w:rsidRPr="00EB0475" w:rsidRDefault="000B4E22">
            <w:pPr>
              <w:autoSpaceDE w:val="0"/>
              <w:autoSpaceDN w:val="0"/>
              <w:adjustRightInd w:val="0"/>
              <w:jc w:val="center"/>
              <w:rPr>
                <w:rFonts w:asciiTheme="minorHAnsi" w:hAnsiTheme="minorHAnsi" w:cs="Arial"/>
                <w:bCs/>
                <w:color w:val="4A4A4A"/>
                <w:highlight w:val="yellow"/>
              </w:rPr>
            </w:pPr>
            <w:r w:rsidRPr="00EB0475">
              <w:rPr>
                <w:rFonts w:asciiTheme="minorHAnsi" w:hAnsiTheme="minorHAnsi" w:cs="Arial"/>
                <w:bCs/>
                <w:color w:val="262626" w:themeColor="text1" w:themeTint="D9"/>
              </w:rPr>
              <w:t>31/10/25</w:t>
            </w:r>
          </w:p>
        </w:tc>
      </w:tr>
      <w:tr w:rsidR="000B4E22" w:rsidRPr="00EB0475" w14:paraId="50511A4D" w14:textId="77777777">
        <w:tc>
          <w:tcPr>
            <w:tcW w:w="2502" w:type="dxa"/>
          </w:tcPr>
          <w:p w14:paraId="47F6DA68" w14:textId="77777777" w:rsidR="000B4E22" w:rsidRPr="00EB0475" w:rsidRDefault="000B4E22">
            <w:pPr>
              <w:autoSpaceDE w:val="0"/>
              <w:autoSpaceDN w:val="0"/>
              <w:adjustRightInd w:val="0"/>
              <w:rPr>
                <w:rFonts w:asciiTheme="minorHAnsi" w:hAnsiTheme="minorHAnsi" w:cs="Arial"/>
                <w:bCs/>
                <w:color w:val="4A4A4A"/>
              </w:rPr>
            </w:pPr>
          </w:p>
        </w:tc>
        <w:tc>
          <w:tcPr>
            <w:tcW w:w="4573" w:type="dxa"/>
          </w:tcPr>
          <w:p w14:paraId="6425B5C6" w14:textId="77777777" w:rsidR="000B4E22" w:rsidRPr="00EB0475" w:rsidRDefault="000B4E22">
            <w:pPr>
              <w:autoSpaceDE w:val="0"/>
              <w:autoSpaceDN w:val="0"/>
              <w:adjustRightInd w:val="0"/>
              <w:rPr>
                <w:rFonts w:asciiTheme="minorHAnsi" w:hAnsiTheme="minorHAnsi" w:cs="Arial"/>
                <w:b/>
                <w:color w:val="4A4A4A"/>
              </w:rPr>
            </w:pPr>
            <w:r w:rsidRPr="00EB0475">
              <w:rPr>
                <w:rFonts w:asciiTheme="minorHAnsi" w:hAnsiTheme="minorHAnsi" w:cs="Arial"/>
                <w:b/>
                <w:color w:val="4A4A4A"/>
              </w:rPr>
              <w:t>Results deadline</w:t>
            </w:r>
          </w:p>
        </w:tc>
        <w:tc>
          <w:tcPr>
            <w:tcW w:w="1941" w:type="dxa"/>
          </w:tcPr>
          <w:p w14:paraId="15BB5FA6" w14:textId="77777777" w:rsidR="000B4E22" w:rsidRPr="00EB0475" w:rsidRDefault="000B4E22">
            <w:pPr>
              <w:autoSpaceDE w:val="0"/>
              <w:autoSpaceDN w:val="0"/>
              <w:adjustRightInd w:val="0"/>
              <w:jc w:val="center"/>
              <w:rPr>
                <w:rFonts w:asciiTheme="minorHAnsi" w:hAnsiTheme="minorHAnsi" w:cs="Arial"/>
                <w:b/>
                <w:bCs/>
                <w:color w:val="4A4A4A"/>
                <w:highlight w:val="yellow"/>
              </w:rPr>
            </w:pPr>
            <w:r w:rsidRPr="00EB0475">
              <w:rPr>
                <w:rFonts w:asciiTheme="minorHAnsi" w:hAnsiTheme="minorHAnsi" w:cs="Arial"/>
                <w:b/>
                <w:bCs/>
                <w:color w:val="262626" w:themeColor="text1" w:themeTint="D9"/>
              </w:rPr>
              <w:t>12/12/25</w:t>
            </w:r>
          </w:p>
        </w:tc>
      </w:tr>
      <w:tr w:rsidR="000B4E22" w:rsidRPr="00EB0475" w14:paraId="0739EA53" w14:textId="77777777">
        <w:tc>
          <w:tcPr>
            <w:tcW w:w="2502" w:type="dxa"/>
          </w:tcPr>
          <w:p w14:paraId="526AE240" w14:textId="77777777" w:rsidR="000B4E22" w:rsidRPr="00EB0475" w:rsidRDefault="000B4E22">
            <w:pPr>
              <w:autoSpaceDE w:val="0"/>
              <w:autoSpaceDN w:val="0"/>
              <w:adjustRightInd w:val="0"/>
              <w:rPr>
                <w:rFonts w:asciiTheme="minorHAnsi" w:hAnsiTheme="minorHAnsi" w:cs="Arial"/>
                <w:bCs/>
                <w:color w:val="4A4A4A"/>
              </w:rPr>
            </w:pPr>
          </w:p>
        </w:tc>
        <w:tc>
          <w:tcPr>
            <w:tcW w:w="4573" w:type="dxa"/>
          </w:tcPr>
          <w:p w14:paraId="697688C4" w14:textId="77777777" w:rsidR="000B4E22" w:rsidRPr="00EB0475" w:rsidRDefault="000B4E22">
            <w:pPr>
              <w:autoSpaceDE w:val="0"/>
              <w:autoSpaceDN w:val="0"/>
              <w:adjustRightInd w:val="0"/>
              <w:rPr>
                <w:rFonts w:asciiTheme="minorHAnsi" w:hAnsiTheme="minorHAnsi" w:cs="Arial"/>
                <w:bCs/>
                <w:color w:val="4A4A4A"/>
              </w:rPr>
            </w:pPr>
            <w:r w:rsidRPr="00EB0475">
              <w:rPr>
                <w:rFonts w:asciiTheme="minorHAnsi" w:hAnsiTheme="minorHAnsi" w:cs="Arial"/>
                <w:bCs/>
                <w:color w:val="4A4A4A"/>
              </w:rPr>
              <w:t>Interim reporting deadline</w:t>
            </w:r>
          </w:p>
        </w:tc>
        <w:tc>
          <w:tcPr>
            <w:tcW w:w="1941" w:type="dxa"/>
          </w:tcPr>
          <w:p w14:paraId="0369A70A" w14:textId="77777777" w:rsidR="000B4E22" w:rsidRPr="00EB0475" w:rsidRDefault="000B4E22">
            <w:pPr>
              <w:autoSpaceDE w:val="0"/>
              <w:autoSpaceDN w:val="0"/>
              <w:adjustRightInd w:val="0"/>
              <w:jc w:val="center"/>
              <w:rPr>
                <w:rFonts w:asciiTheme="minorHAnsi" w:hAnsiTheme="minorHAnsi" w:cs="Arial"/>
                <w:bCs/>
                <w:color w:val="4A4A4A"/>
                <w:highlight w:val="yellow"/>
              </w:rPr>
            </w:pPr>
            <w:r w:rsidRPr="00EB0475">
              <w:rPr>
                <w:rFonts w:asciiTheme="minorHAnsi" w:hAnsiTheme="minorHAnsi" w:cs="Arial"/>
                <w:bCs/>
                <w:color w:val="262626" w:themeColor="text1" w:themeTint="D9"/>
              </w:rPr>
              <w:t>19/12/25</w:t>
            </w:r>
          </w:p>
        </w:tc>
      </w:tr>
      <w:tr w:rsidR="000B4E22" w:rsidRPr="00EB0475" w14:paraId="78D908B3" w14:textId="77777777">
        <w:tc>
          <w:tcPr>
            <w:tcW w:w="2502" w:type="dxa"/>
          </w:tcPr>
          <w:p w14:paraId="53DF34C3" w14:textId="77777777" w:rsidR="000B4E22" w:rsidRPr="00EB0475" w:rsidRDefault="000B4E22">
            <w:pPr>
              <w:autoSpaceDE w:val="0"/>
              <w:autoSpaceDN w:val="0"/>
              <w:adjustRightInd w:val="0"/>
              <w:rPr>
                <w:rFonts w:asciiTheme="minorHAnsi" w:hAnsiTheme="minorHAnsi" w:cs="Arial"/>
                <w:bCs/>
                <w:color w:val="4A4A4A"/>
              </w:rPr>
            </w:pPr>
          </w:p>
        </w:tc>
        <w:tc>
          <w:tcPr>
            <w:tcW w:w="4573" w:type="dxa"/>
          </w:tcPr>
          <w:p w14:paraId="34F8090A" w14:textId="77777777" w:rsidR="000B4E22" w:rsidRPr="00EB0475" w:rsidRDefault="000B4E22">
            <w:pPr>
              <w:autoSpaceDE w:val="0"/>
              <w:autoSpaceDN w:val="0"/>
              <w:adjustRightInd w:val="0"/>
              <w:rPr>
                <w:rFonts w:asciiTheme="minorHAnsi" w:hAnsiTheme="minorHAnsi" w:cs="Arial"/>
                <w:bCs/>
                <w:color w:val="4A4A4A"/>
              </w:rPr>
            </w:pPr>
            <w:r w:rsidRPr="00EB0475">
              <w:rPr>
                <w:rFonts w:asciiTheme="minorHAnsi" w:hAnsiTheme="minorHAnsi" w:cs="Arial"/>
                <w:bCs/>
                <w:color w:val="4A4A4A"/>
              </w:rPr>
              <w:t>Final report deadline</w:t>
            </w:r>
          </w:p>
        </w:tc>
        <w:tc>
          <w:tcPr>
            <w:tcW w:w="1941" w:type="dxa"/>
          </w:tcPr>
          <w:p w14:paraId="2A7F8333" w14:textId="77777777" w:rsidR="000B4E22" w:rsidRPr="00EB0475" w:rsidRDefault="000B4E22">
            <w:pPr>
              <w:autoSpaceDE w:val="0"/>
              <w:autoSpaceDN w:val="0"/>
              <w:adjustRightInd w:val="0"/>
              <w:jc w:val="center"/>
              <w:rPr>
                <w:rFonts w:asciiTheme="minorHAnsi" w:hAnsiTheme="minorHAnsi" w:cs="Arial"/>
                <w:bCs/>
                <w:color w:val="4A4A4A"/>
                <w:highlight w:val="yellow"/>
              </w:rPr>
            </w:pPr>
            <w:r w:rsidRPr="00EB0475">
              <w:rPr>
                <w:rFonts w:asciiTheme="minorHAnsi" w:hAnsiTheme="minorHAnsi" w:cs="Arial"/>
                <w:bCs/>
                <w:color w:val="262626" w:themeColor="text1" w:themeTint="D9"/>
              </w:rPr>
              <w:t>30/03/2026</w:t>
            </w:r>
          </w:p>
        </w:tc>
      </w:tr>
      <w:tr w:rsidR="000B4E22" w:rsidRPr="00EB0475" w14:paraId="59FFCEF8" w14:textId="77777777">
        <w:tc>
          <w:tcPr>
            <w:tcW w:w="2502" w:type="dxa"/>
          </w:tcPr>
          <w:p w14:paraId="392FBEAD" w14:textId="77777777" w:rsidR="000B4E22" w:rsidRPr="00EB0475" w:rsidRDefault="000B4E22">
            <w:pPr>
              <w:autoSpaceDE w:val="0"/>
              <w:autoSpaceDN w:val="0"/>
              <w:adjustRightInd w:val="0"/>
              <w:rPr>
                <w:rFonts w:asciiTheme="minorHAnsi" w:hAnsiTheme="minorHAnsi" w:cs="Arial"/>
                <w:bCs/>
                <w:color w:val="4A4A4A"/>
              </w:rPr>
            </w:pPr>
          </w:p>
        </w:tc>
        <w:tc>
          <w:tcPr>
            <w:tcW w:w="4573" w:type="dxa"/>
          </w:tcPr>
          <w:p w14:paraId="77B2D23A" w14:textId="77777777" w:rsidR="000B4E22" w:rsidRPr="00EB0475" w:rsidRDefault="000B4E22">
            <w:pPr>
              <w:autoSpaceDE w:val="0"/>
              <w:autoSpaceDN w:val="0"/>
              <w:adjustRightInd w:val="0"/>
              <w:rPr>
                <w:rFonts w:asciiTheme="minorHAnsi" w:hAnsiTheme="minorHAnsi" w:cs="Arial"/>
                <w:bCs/>
                <w:color w:val="4A4A4A"/>
              </w:rPr>
            </w:pPr>
          </w:p>
        </w:tc>
        <w:tc>
          <w:tcPr>
            <w:tcW w:w="1941" w:type="dxa"/>
          </w:tcPr>
          <w:p w14:paraId="2238040B" w14:textId="77777777" w:rsidR="000B4E22" w:rsidRPr="00EB0475" w:rsidRDefault="000B4E22">
            <w:pPr>
              <w:autoSpaceDE w:val="0"/>
              <w:autoSpaceDN w:val="0"/>
              <w:adjustRightInd w:val="0"/>
              <w:jc w:val="center"/>
              <w:rPr>
                <w:rFonts w:asciiTheme="minorHAnsi" w:hAnsiTheme="minorHAnsi" w:cs="Arial"/>
                <w:bCs/>
                <w:color w:val="4A4A4A"/>
                <w:highlight w:val="yellow"/>
              </w:rPr>
            </w:pPr>
          </w:p>
        </w:tc>
      </w:tr>
      <w:tr w:rsidR="000B4E22" w:rsidRPr="00EB0475" w14:paraId="4E0790DD" w14:textId="77777777">
        <w:tc>
          <w:tcPr>
            <w:tcW w:w="2502" w:type="dxa"/>
          </w:tcPr>
          <w:p w14:paraId="45B3EA0B" w14:textId="77777777" w:rsidR="000B4E22" w:rsidRPr="00EB0475" w:rsidRDefault="000B4E22">
            <w:pPr>
              <w:autoSpaceDE w:val="0"/>
              <w:autoSpaceDN w:val="0"/>
              <w:adjustRightInd w:val="0"/>
              <w:rPr>
                <w:rFonts w:asciiTheme="minorHAnsi" w:hAnsiTheme="minorHAnsi" w:cs="Arial"/>
                <w:bCs/>
                <w:color w:val="4A4A4A"/>
              </w:rPr>
            </w:pPr>
            <w:r w:rsidRPr="00EB0475">
              <w:rPr>
                <w:rFonts w:asciiTheme="minorHAnsi" w:hAnsiTheme="minorHAnsi" w:cs="Arial"/>
                <w:bCs/>
                <w:color w:val="4A4A4A"/>
              </w:rPr>
              <w:t>PS98 &amp; PS99</w:t>
            </w:r>
          </w:p>
        </w:tc>
        <w:tc>
          <w:tcPr>
            <w:tcW w:w="4573" w:type="dxa"/>
          </w:tcPr>
          <w:p w14:paraId="22267BB1" w14:textId="77777777" w:rsidR="000B4E22" w:rsidRPr="00EB0475" w:rsidRDefault="000B4E22">
            <w:pPr>
              <w:autoSpaceDE w:val="0"/>
              <w:autoSpaceDN w:val="0"/>
              <w:adjustRightInd w:val="0"/>
              <w:rPr>
                <w:rFonts w:asciiTheme="minorHAnsi" w:hAnsiTheme="minorHAnsi" w:cs="Arial"/>
                <w:bCs/>
                <w:color w:val="4A4A4A"/>
              </w:rPr>
            </w:pPr>
            <w:r w:rsidRPr="00EB0475">
              <w:rPr>
                <w:rFonts w:asciiTheme="minorHAnsi" w:hAnsiTheme="minorHAnsi" w:cs="Arial"/>
                <w:bCs/>
                <w:color w:val="4A4A4A"/>
              </w:rPr>
              <w:t>Samples distributed</w:t>
            </w:r>
          </w:p>
        </w:tc>
        <w:tc>
          <w:tcPr>
            <w:tcW w:w="1941" w:type="dxa"/>
          </w:tcPr>
          <w:p w14:paraId="39640B05" w14:textId="77777777" w:rsidR="000B4E22" w:rsidRPr="00EB0475" w:rsidRDefault="000B4E22">
            <w:pPr>
              <w:autoSpaceDE w:val="0"/>
              <w:autoSpaceDN w:val="0"/>
              <w:adjustRightInd w:val="0"/>
              <w:jc w:val="center"/>
              <w:rPr>
                <w:rFonts w:asciiTheme="minorHAnsi" w:hAnsiTheme="minorHAnsi" w:cs="Arial"/>
                <w:bCs/>
                <w:color w:val="4A4A4A"/>
                <w:highlight w:val="yellow"/>
              </w:rPr>
            </w:pPr>
            <w:r w:rsidRPr="00EB0475">
              <w:rPr>
                <w:rFonts w:asciiTheme="minorHAnsi" w:hAnsiTheme="minorHAnsi" w:cs="Arial"/>
                <w:bCs/>
                <w:color w:val="262626" w:themeColor="text1" w:themeTint="D9"/>
              </w:rPr>
              <w:t>20/02/26</w:t>
            </w:r>
          </w:p>
        </w:tc>
      </w:tr>
      <w:tr w:rsidR="000B4E22" w:rsidRPr="00EB0475" w14:paraId="5A9C097A" w14:textId="77777777">
        <w:tc>
          <w:tcPr>
            <w:tcW w:w="2502" w:type="dxa"/>
          </w:tcPr>
          <w:p w14:paraId="134D4428" w14:textId="77777777" w:rsidR="000B4E22" w:rsidRPr="00EB0475" w:rsidRDefault="000B4E22">
            <w:pPr>
              <w:autoSpaceDE w:val="0"/>
              <w:autoSpaceDN w:val="0"/>
              <w:adjustRightInd w:val="0"/>
              <w:rPr>
                <w:rFonts w:asciiTheme="minorHAnsi" w:hAnsiTheme="minorHAnsi" w:cs="Arial"/>
                <w:bCs/>
                <w:color w:val="4A4A4A"/>
              </w:rPr>
            </w:pPr>
          </w:p>
        </w:tc>
        <w:tc>
          <w:tcPr>
            <w:tcW w:w="4573" w:type="dxa"/>
          </w:tcPr>
          <w:p w14:paraId="163C6C27" w14:textId="77777777" w:rsidR="000B4E22" w:rsidRPr="00EB0475" w:rsidRDefault="000B4E22">
            <w:pPr>
              <w:autoSpaceDE w:val="0"/>
              <w:autoSpaceDN w:val="0"/>
              <w:adjustRightInd w:val="0"/>
              <w:rPr>
                <w:rFonts w:asciiTheme="minorHAnsi" w:hAnsiTheme="minorHAnsi" w:cs="Arial"/>
                <w:b/>
                <w:color w:val="4A4A4A"/>
              </w:rPr>
            </w:pPr>
            <w:r w:rsidRPr="00EB0475">
              <w:rPr>
                <w:rFonts w:asciiTheme="minorHAnsi" w:hAnsiTheme="minorHAnsi" w:cs="Arial"/>
                <w:b/>
                <w:color w:val="4A4A4A"/>
              </w:rPr>
              <w:t>Results deadline</w:t>
            </w:r>
          </w:p>
        </w:tc>
        <w:tc>
          <w:tcPr>
            <w:tcW w:w="1941" w:type="dxa"/>
          </w:tcPr>
          <w:p w14:paraId="270DE1CC" w14:textId="77777777" w:rsidR="000B4E22" w:rsidRPr="00EB0475" w:rsidRDefault="000B4E22">
            <w:pPr>
              <w:autoSpaceDE w:val="0"/>
              <w:autoSpaceDN w:val="0"/>
              <w:adjustRightInd w:val="0"/>
              <w:jc w:val="center"/>
              <w:rPr>
                <w:rFonts w:asciiTheme="minorHAnsi" w:hAnsiTheme="minorHAnsi" w:cs="Arial"/>
                <w:b/>
                <w:bCs/>
                <w:color w:val="4A4A4A"/>
                <w:highlight w:val="yellow"/>
              </w:rPr>
            </w:pPr>
            <w:r w:rsidRPr="00EB0475">
              <w:rPr>
                <w:rFonts w:asciiTheme="minorHAnsi" w:hAnsiTheme="minorHAnsi" w:cs="Arial"/>
                <w:b/>
                <w:bCs/>
                <w:color w:val="262626" w:themeColor="text1" w:themeTint="D9"/>
              </w:rPr>
              <w:t>17/04/26</w:t>
            </w:r>
          </w:p>
        </w:tc>
      </w:tr>
      <w:tr w:rsidR="000B4E22" w:rsidRPr="00EB0475" w14:paraId="6E4A2B1B" w14:textId="77777777">
        <w:tc>
          <w:tcPr>
            <w:tcW w:w="2502" w:type="dxa"/>
          </w:tcPr>
          <w:p w14:paraId="2F247A44" w14:textId="77777777" w:rsidR="000B4E22" w:rsidRPr="00EB0475" w:rsidRDefault="000B4E22">
            <w:pPr>
              <w:autoSpaceDE w:val="0"/>
              <w:autoSpaceDN w:val="0"/>
              <w:adjustRightInd w:val="0"/>
              <w:jc w:val="right"/>
              <w:rPr>
                <w:rFonts w:asciiTheme="minorHAnsi" w:hAnsiTheme="minorHAnsi" w:cs="Arial"/>
                <w:bCs/>
                <w:color w:val="4A4A4A"/>
              </w:rPr>
            </w:pPr>
          </w:p>
        </w:tc>
        <w:tc>
          <w:tcPr>
            <w:tcW w:w="4573" w:type="dxa"/>
          </w:tcPr>
          <w:p w14:paraId="25736097" w14:textId="77777777" w:rsidR="000B4E22" w:rsidRPr="00EB0475" w:rsidRDefault="000B4E22">
            <w:pPr>
              <w:autoSpaceDE w:val="0"/>
              <w:autoSpaceDN w:val="0"/>
              <w:adjustRightInd w:val="0"/>
              <w:rPr>
                <w:rFonts w:asciiTheme="minorHAnsi" w:hAnsiTheme="minorHAnsi" w:cs="Arial"/>
                <w:bCs/>
                <w:color w:val="4A4A4A"/>
              </w:rPr>
            </w:pPr>
            <w:r w:rsidRPr="00EB0475">
              <w:rPr>
                <w:rFonts w:asciiTheme="minorHAnsi" w:hAnsiTheme="minorHAnsi" w:cs="Arial"/>
                <w:bCs/>
                <w:color w:val="4A4A4A"/>
              </w:rPr>
              <w:t>Interim reporting deadline</w:t>
            </w:r>
          </w:p>
        </w:tc>
        <w:tc>
          <w:tcPr>
            <w:tcW w:w="1941" w:type="dxa"/>
          </w:tcPr>
          <w:p w14:paraId="564D4B2F" w14:textId="77777777" w:rsidR="000B4E22" w:rsidRPr="00EB0475" w:rsidRDefault="000B4E22">
            <w:pPr>
              <w:autoSpaceDE w:val="0"/>
              <w:autoSpaceDN w:val="0"/>
              <w:adjustRightInd w:val="0"/>
              <w:jc w:val="center"/>
              <w:rPr>
                <w:rFonts w:asciiTheme="minorHAnsi" w:hAnsiTheme="minorHAnsi" w:cs="Arial"/>
                <w:bCs/>
                <w:color w:val="4A4A4A"/>
                <w:highlight w:val="yellow"/>
              </w:rPr>
            </w:pPr>
            <w:r w:rsidRPr="00EB0475">
              <w:rPr>
                <w:rFonts w:asciiTheme="minorHAnsi" w:hAnsiTheme="minorHAnsi" w:cs="Arial"/>
                <w:bCs/>
                <w:color w:val="262626" w:themeColor="text1" w:themeTint="D9"/>
              </w:rPr>
              <w:t>01/05/26</w:t>
            </w:r>
          </w:p>
        </w:tc>
      </w:tr>
      <w:tr w:rsidR="000B4E22" w:rsidRPr="00EB0475" w14:paraId="3A6C5DF1" w14:textId="77777777">
        <w:tc>
          <w:tcPr>
            <w:tcW w:w="2502" w:type="dxa"/>
          </w:tcPr>
          <w:p w14:paraId="2E648D44" w14:textId="77777777" w:rsidR="000B4E22" w:rsidRPr="00EB0475" w:rsidRDefault="000B4E22">
            <w:pPr>
              <w:autoSpaceDE w:val="0"/>
              <w:autoSpaceDN w:val="0"/>
              <w:adjustRightInd w:val="0"/>
              <w:jc w:val="right"/>
              <w:rPr>
                <w:rFonts w:asciiTheme="minorHAnsi" w:hAnsiTheme="minorHAnsi" w:cs="Arial"/>
                <w:bCs/>
                <w:color w:val="4A4A4A"/>
              </w:rPr>
            </w:pPr>
          </w:p>
        </w:tc>
        <w:tc>
          <w:tcPr>
            <w:tcW w:w="4573" w:type="dxa"/>
          </w:tcPr>
          <w:p w14:paraId="628C3741" w14:textId="77777777" w:rsidR="000B4E22" w:rsidRPr="00EB0475" w:rsidRDefault="000B4E22">
            <w:pPr>
              <w:autoSpaceDE w:val="0"/>
              <w:autoSpaceDN w:val="0"/>
              <w:adjustRightInd w:val="0"/>
              <w:rPr>
                <w:rFonts w:asciiTheme="minorHAnsi" w:hAnsiTheme="minorHAnsi" w:cs="Arial"/>
                <w:bCs/>
                <w:color w:val="4A4A4A"/>
              </w:rPr>
            </w:pPr>
            <w:r w:rsidRPr="00EB0475">
              <w:rPr>
                <w:rFonts w:asciiTheme="minorHAnsi" w:hAnsiTheme="minorHAnsi" w:cs="Arial"/>
                <w:bCs/>
                <w:color w:val="4A4A4A"/>
              </w:rPr>
              <w:t>Final report deadline</w:t>
            </w:r>
          </w:p>
        </w:tc>
        <w:tc>
          <w:tcPr>
            <w:tcW w:w="1941" w:type="dxa"/>
          </w:tcPr>
          <w:p w14:paraId="38309261" w14:textId="77777777" w:rsidR="000B4E22" w:rsidRPr="00EB0475" w:rsidRDefault="000B4E22">
            <w:pPr>
              <w:autoSpaceDE w:val="0"/>
              <w:autoSpaceDN w:val="0"/>
              <w:adjustRightInd w:val="0"/>
              <w:jc w:val="center"/>
              <w:rPr>
                <w:rFonts w:asciiTheme="minorHAnsi" w:hAnsiTheme="minorHAnsi" w:cs="Arial"/>
                <w:bCs/>
                <w:color w:val="4A4A4A"/>
                <w:highlight w:val="yellow"/>
              </w:rPr>
            </w:pPr>
            <w:r w:rsidRPr="00EB0475">
              <w:rPr>
                <w:rFonts w:asciiTheme="minorHAnsi" w:hAnsiTheme="minorHAnsi" w:cs="Arial"/>
                <w:bCs/>
                <w:color w:val="262626" w:themeColor="text1" w:themeTint="D9"/>
              </w:rPr>
              <w:t>29/05/26</w:t>
            </w:r>
          </w:p>
        </w:tc>
      </w:tr>
      <w:tr w:rsidR="000B4E22" w:rsidRPr="00EB0475" w14:paraId="4452777D" w14:textId="77777777">
        <w:tc>
          <w:tcPr>
            <w:tcW w:w="2502" w:type="dxa"/>
          </w:tcPr>
          <w:p w14:paraId="6A5CC40F" w14:textId="77777777" w:rsidR="000B4E22" w:rsidRPr="00EB0475" w:rsidRDefault="000B4E22">
            <w:pPr>
              <w:autoSpaceDE w:val="0"/>
              <w:autoSpaceDN w:val="0"/>
              <w:adjustRightInd w:val="0"/>
              <w:jc w:val="right"/>
              <w:rPr>
                <w:rFonts w:asciiTheme="minorHAnsi" w:hAnsiTheme="minorHAnsi" w:cs="Arial"/>
                <w:bCs/>
                <w:color w:val="4A4A4A"/>
                <w:highlight w:val="yellow"/>
              </w:rPr>
            </w:pPr>
          </w:p>
        </w:tc>
        <w:tc>
          <w:tcPr>
            <w:tcW w:w="4573" w:type="dxa"/>
          </w:tcPr>
          <w:p w14:paraId="03DA67AB" w14:textId="77777777" w:rsidR="000B4E22" w:rsidRPr="00EB0475" w:rsidRDefault="000B4E22">
            <w:pPr>
              <w:autoSpaceDE w:val="0"/>
              <w:autoSpaceDN w:val="0"/>
              <w:adjustRightInd w:val="0"/>
              <w:rPr>
                <w:rFonts w:asciiTheme="minorHAnsi" w:hAnsiTheme="minorHAnsi" w:cs="Arial"/>
                <w:bCs/>
                <w:color w:val="4A4A4A"/>
                <w:highlight w:val="yellow"/>
              </w:rPr>
            </w:pPr>
          </w:p>
        </w:tc>
        <w:tc>
          <w:tcPr>
            <w:tcW w:w="1941" w:type="dxa"/>
          </w:tcPr>
          <w:p w14:paraId="6CC7B408" w14:textId="77777777" w:rsidR="000B4E22" w:rsidRPr="00EB0475" w:rsidRDefault="000B4E22">
            <w:pPr>
              <w:autoSpaceDE w:val="0"/>
              <w:autoSpaceDN w:val="0"/>
              <w:adjustRightInd w:val="0"/>
              <w:jc w:val="center"/>
              <w:rPr>
                <w:rFonts w:asciiTheme="minorHAnsi" w:hAnsiTheme="minorHAnsi" w:cs="Arial"/>
                <w:bCs/>
                <w:color w:val="4A4A4A"/>
                <w:highlight w:val="yellow"/>
              </w:rPr>
            </w:pPr>
          </w:p>
        </w:tc>
      </w:tr>
      <w:tr w:rsidR="000B4E22" w:rsidRPr="00EB0475" w14:paraId="4A373B1E" w14:textId="77777777">
        <w:tc>
          <w:tcPr>
            <w:tcW w:w="2502" w:type="dxa"/>
          </w:tcPr>
          <w:p w14:paraId="2ABED57F" w14:textId="77777777" w:rsidR="000B4E22" w:rsidRPr="00EB0475" w:rsidRDefault="000B4E22">
            <w:pPr>
              <w:autoSpaceDE w:val="0"/>
              <w:autoSpaceDN w:val="0"/>
              <w:adjustRightInd w:val="0"/>
              <w:rPr>
                <w:rFonts w:asciiTheme="minorHAnsi" w:hAnsiTheme="minorHAnsi" w:cs="Arial"/>
                <w:bCs/>
                <w:color w:val="4A4A4A"/>
                <w:highlight w:val="yellow"/>
              </w:rPr>
            </w:pPr>
            <w:r w:rsidRPr="00EB0475">
              <w:rPr>
                <w:rFonts w:asciiTheme="minorHAnsi" w:hAnsiTheme="minorHAnsi" w:cs="Arial"/>
                <w:bCs/>
                <w:color w:val="4A4A4A"/>
              </w:rPr>
              <w:t>PS-OS 34 - 36</w:t>
            </w:r>
          </w:p>
        </w:tc>
        <w:tc>
          <w:tcPr>
            <w:tcW w:w="4573" w:type="dxa"/>
          </w:tcPr>
          <w:p w14:paraId="76112FDE" w14:textId="77777777" w:rsidR="000B4E22" w:rsidRPr="00EB0475" w:rsidRDefault="000B4E22">
            <w:pPr>
              <w:autoSpaceDE w:val="0"/>
              <w:autoSpaceDN w:val="0"/>
              <w:adjustRightInd w:val="0"/>
              <w:rPr>
                <w:rFonts w:asciiTheme="minorHAnsi" w:hAnsiTheme="minorHAnsi" w:cs="Arial"/>
                <w:bCs/>
                <w:color w:val="4A4A4A"/>
              </w:rPr>
            </w:pPr>
            <w:r w:rsidRPr="00EB0475">
              <w:rPr>
                <w:rFonts w:asciiTheme="minorHAnsi" w:hAnsiTheme="minorHAnsi" w:cs="Arial"/>
                <w:bCs/>
                <w:color w:val="4A4A4A"/>
              </w:rPr>
              <w:t>Request for sample data distributed</w:t>
            </w:r>
          </w:p>
        </w:tc>
        <w:tc>
          <w:tcPr>
            <w:tcW w:w="1941" w:type="dxa"/>
          </w:tcPr>
          <w:p w14:paraId="0C664379" w14:textId="77777777" w:rsidR="000B4E22" w:rsidRPr="00EB0475" w:rsidRDefault="000B4E22">
            <w:pPr>
              <w:autoSpaceDE w:val="0"/>
              <w:autoSpaceDN w:val="0"/>
              <w:adjustRightInd w:val="0"/>
              <w:jc w:val="center"/>
              <w:rPr>
                <w:rFonts w:asciiTheme="minorHAnsi" w:hAnsiTheme="minorHAnsi" w:cs="Arial"/>
                <w:bCs/>
                <w:color w:val="4A4A4A"/>
                <w:highlight w:val="yellow"/>
              </w:rPr>
            </w:pPr>
            <w:r w:rsidRPr="00EB0475">
              <w:rPr>
                <w:rFonts w:asciiTheme="minorHAnsi" w:hAnsiTheme="minorHAnsi" w:cs="Arial"/>
                <w:bCs/>
                <w:color w:val="4A4A4A"/>
              </w:rPr>
              <w:t>31/10/25</w:t>
            </w:r>
          </w:p>
        </w:tc>
      </w:tr>
      <w:tr w:rsidR="000B4E22" w:rsidRPr="00EB0475" w14:paraId="2AC522A5" w14:textId="77777777">
        <w:tc>
          <w:tcPr>
            <w:tcW w:w="2502" w:type="dxa"/>
          </w:tcPr>
          <w:p w14:paraId="43E3D6A6" w14:textId="77777777" w:rsidR="000B4E22" w:rsidRPr="00EB0475" w:rsidRDefault="000B4E22">
            <w:pPr>
              <w:autoSpaceDE w:val="0"/>
              <w:autoSpaceDN w:val="0"/>
              <w:adjustRightInd w:val="0"/>
              <w:rPr>
                <w:rFonts w:asciiTheme="minorHAnsi" w:hAnsiTheme="minorHAnsi" w:cs="Arial"/>
                <w:bCs/>
                <w:color w:val="4A4A4A"/>
              </w:rPr>
            </w:pPr>
          </w:p>
        </w:tc>
        <w:tc>
          <w:tcPr>
            <w:tcW w:w="4573" w:type="dxa"/>
          </w:tcPr>
          <w:p w14:paraId="16AE7599" w14:textId="77777777" w:rsidR="000B4E22" w:rsidRPr="00EB0475" w:rsidRDefault="000B4E22">
            <w:pPr>
              <w:autoSpaceDE w:val="0"/>
              <w:autoSpaceDN w:val="0"/>
              <w:adjustRightInd w:val="0"/>
              <w:rPr>
                <w:rFonts w:asciiTheme="minorHAnsi" w:hAnsiTheme="minorHAnsi" w:cs="Arial"/>
                <w:bCs/>
                <w:color w:val="4A4A4A"/>
              </w:rPr>
            </w:pPr>
          </w:p>
        </w:tc>
        <w:tc>
          <w:tcPr>
            <w:tcW w:w="1941" w:type="dxa"/>
          </w:tcPr>
          <w:p w14:paraId="3DE23983" w14:textId="77777777" w:rsidR="000B4E22" w:rsidRPr="00EB0475" w:rsidRDefault="000B4E22">
            <w:pPr>
              <w:autoSpaceDE w:val="0"/>
              <w:autoSpaceDN w:val="0"/>
              <w:adjustRightInd w:val="0"/>
              <w:jc w:val="center"/>
              <w:rPr>
                <w:rFonts w:asciiTheme="minorHAnsi" w:hAnsiTheme="minorHAnsi" w:cs="Arial"/>
                <w:b/>
                <w:bCs/>
                <w:color w:val="4A4A4A"/>
                <w:highlight w:val="yellow"/>
              </w:rPr>
            </w:pPr>
          </w:p>
        </w:tc>
      </w:tr>
      <w:tr w:rsidR="000B4E22" w:rsidRPr="00EB0475" w14:paraId="32F24E9C" w14:textId="77777777">
        <w:tc>
          <w:tcPr>
            <w:tcW w:w="2502" w:type="dxa"/>
          </w:tcPr>
          <w:p w14:paraId="67CED56D" w14:textId="77777777" w:rsidR="000B4E22" w:rsidRPr="00EB0475" w:rsidRDefault="000B4E22">
            <w:pPr>
              <w:autoSpaceDE w:val="0"/>
              <w:autoSpaceDN w:val="0"/>
              <w:adjustRightInd w:val="0"/>
              <w:rPr>
                <w:rFonts w:asciiTheme="minorHAnsi" w:hAnsiTheme="minorHAnsi" w:cs="Arial"/>
                <w:bCs/>
                <w:color w:val="4A4A4A"/>
                <w:highlight w:val="yellow"/>
              </w:rPr>
            </w:pPr>
            <w:r w:rsidRPr="00EB0475">
              <w:rPr>
                <w:rFonts w:asciiTheme="minorHAnsi" w:hAnsiTheme="minorHAnsi" w:cs="Arial"/>
                <w:bCs/>
                <w:color w:val="4A4A4A"/>
              </w:rPr>
              <w:t>Batch 1</w:t>
            </w:r>
          </w:p>
        </w:tc>
        <w:tc>
          <w:tcPr>
            <w:tcW w:w="4573" w:type="dxa"/>
          </w:tcPr>
          <w:p w14:paraId="04DEAD5D" w14:textId="77777777" w:rsidR="000B4E22" w:rsidRPr="00EB0475" w:rsidRDefault="000B4E22">
            <w:pPr>
              <w:autoSpaceDE w:val="0"/>
              <w:autoSpaceDN w:val="0"/>
              <w:adjustRightInd w:val="0"/>
              <w:rPr>
                <w:rFonts w:asciiTheme="minorHAnsi" w:hAnsiTheme="minorHAnsi" w:cs="Arial"/>
                <w:b/>
                <w:color w:val="4A4A4A"/>
              </w:rPr>
            </w:pPr>
            <w:r w:rsidRPr="00EB0475">
              <w:rPr>
                <w:rFonts w:asciiTheme="minorHAnsi" w:hAnsiTheme="minorHAnsi" w:cs="Arial"/>
                <w:b/>
                <w:color w:val="4A4A4A"/>
              </w:rPr>
              <w:t>Data submission deadline for sample selection</w:t>
            </w:r>
          </w:p>
        </w:tc>
        <w:tc>
          <w:tcPr>
            <w:tcW w:w="1941" w:type="dxa"/>
          </w:tcPr>
          <w:p w14:paraId="6DAD7870" w14:textId="77777777" w:rsidR="000B4E22" w:rsidRPr="00EB0475" w:rsidRDefault="000B4E22">
            <w:pPr>
              <w:autoSpaceDE w:val="0"/>
              <w:autoSpaceDN w:val="0"/>
              <w:adjustRightInd w:val="0"/>
              <w:jc w:val="center"/>
              <w:rPr>
                <w:rFonts w:asciiTheme="minorHAnsi" w:hAnsiTheme="minorHAnsi" w:cs="Arial"/>
                <w:bCs/>
                <w:color w:val="4A4A4A"/>
                <w:highlight w:val="yellow"/>
              </w:rPr>
            </w:pPr>
            <w:r w:rsidRPr="00EB0475">
              <w:rPr>
                <w:rFonts w:asciiTheme="minorHAnsi" w:hAnsiTheme="minorHAnsi" w:cs="Arial"/>
                <w:b/>
                <w:color w:val="262626" w:themeColor="text1" w:themeTint="D9"/>
              </w:rPr>
              <w:t>28/11/25</w:t>
            </w:r>
          </w:p>
        </w:tc>
      </w:tr>
      <w:tr w:rsidR="000B4E22" w:rsidRPr="00EB0475" w14:paraId="5DB02F01" w14:textId="77777777">
        <w:tc>
          <w:tcPr>
            <w:tcW w:w="2502" w:type="dxa"/>
          </w:tcPr>
          <w:p w14:paraId="14BE7C22" w14:textId="77777777" w:rsidR="000B4E22" w:rsidRPr="00EB0475" w:rsidRDefault="000B4E22">
            <w:pPr>
              <w:autoSpaceDE w:val="0"/>
              <w:autoSpaceDN w:val="0"/>
              <w:adjustRightInd w:val="0"/>
              <w:rPr>
                <w:rFonts w:asciiTheme="minorHAnsi" w:hAnsiTheme="minorHAnsi" w:cs="Arial"/>
                <w:bCs/>
                <w:color w:val="4A4A4A"/>
                <w:highlight w:val="yellow"/>
              </w:rPr>
            </w:pPr>
          </w:p>
        </w:tc>
        <w:tc>
          <w:tcPr>
            <w:tcW w:w="4573" w:type="dxa"/>
          </w:tcPr>
          <w:p w14:paraId="6AACE670" w14:textId="77777777" w:rsidR="000B4E22" w:rsidRPr="00EB0475" w:rsidRDefault="000B4E22">
            <w:pPr>
              <w:autoSpaceDE w:val="0"/>
              <w:autoSpaceDN w:val="0"/>
              <w:adjustRightInd w:val="0"/>
              <w:rPr>
                <w:rFonts w:asciiTheme="minorHAnsi" w:hAnsiTheme="minorHAnsi" w:cs="Arial"/>
                <w:b/>
                <w:color w:val="4A4A4A"/>
              </w:rPr>
            </w:pPr>
            <w:r w:rsidRPr="00EB0475">
              <w:rPr>
                <w:rFonts w:asciiTheme="minorHAnsi" w:hAnsiTheme="minorHAnsi" w:cs="Arial"/>
                <w:b/>
                <w:color w:val="4A4A4A"/>
              </w:rPr>
              <w:t>Selected samples submission deadline</w:t>
            </w:r>
          </w:p>
        </w:tc>
        <w:tc>
          <w:tcPr>
            <w:tcW w:w="1941" w:type="dxa"/>
          </w:tcPr>
          <w:p w14:paraId="06113879" w14:textId="77777777" w:rsidR="000B4E22" w:rsidRPr="00EB0475" w:rsidRDefault="000B4E22">
            <w:pPr>
              <w:autoSpaceDE w:val="0"/>
              <w:autoSpaceDN w:val="0"/>
              <w:adjustRightInd w:val="0"/>
              <w:jc w:val="center"/>
              <w:rPr>
                <w:rFonts w:asciiTheme="minorHAnsi" w:hAnsiTheme="minorHAnsi" w:cs="Arial"/>
                <w:bCs/>
                <w:color w:val="4A4A4A"/>
                <w:highlight w:val="yellow"/>
              </w:rPr>
            </w:pPr>
            <w:r w:rsidRPr="00EB0475">
              <w:rPr>
                <w:rFonts w:asciiTheme="minorHAnsi" w:hAnsiTheme="minorHAnsi" w:cs="Arial"/>
                <w:b/>
                <w:bCs/>
                <w:color w:val="262626" w:themeColor="text1" w:themeTint="D9"/>
              </w:rPr>
              <w:t>12/12/25</w:t>
            </w:r>
          </w:p>
        </w:tc>
      </w:tr>
      <w:tr w:rsidR="000B4E22" w:rsidRPr="00EB0475" w14:paraId="5802BA11" w14:textId="77777777">
        <w:tc>
          <w:tcPr>
            <w:tcW w:w="2502" w:type="dxa"/>
          </w:tcPr>
          <w:p w14:paraId="4B082A48" w14:textId="77777777" w:rsidR="000B4E22" w:rsidRPr="00EB0475" w:rsidRDefault="000B4E22">
            <w:pPr>
              <w:autoSpaceDE w:val="0"/>
              <w:autoSpaceDN w:val="0"/>
              <w:adjustRightInd w:val="0"/>
              <w:rPr>
                <w:rFonts w:asciiTheme="minorHAnsi" w:hAnsiTheme="minorHAnsi" w:cs="Arial"/>
                <w:bCs/>
                <w:color w:val="4A4A4A"/>
                <w:highlight w:val="yellow"/>
              </w:rPr>
            </w:pPr>
          </w:p>
        </w:tc>
        <w:tc>
          <w:tcPr>
            <w:tcW w:w="4573" w:type="dxa"/>
          </w:tcPr>
          <w:p w14:paraId="134ADBBC" w14:textId="77777777" w:rsidR="000B4E22" w:rsidRPr="00EB0475" w:rsidRDefault="000B4E22" w:rsidP="00035D43">
            <w:pPr>
              <w:autoSpaceDE w:val="0"/>
              <w:autoSpaceDN w:val="0"/>
              <w:adjustRightInd w:val="0"/>
              <w:ind w:left="368" w:firstLine="0"/>
              <w:rPr>
                <w:rFonts w:asciiTheme="minorHAnsi" w:hAnsiTheme="minorHAnsi" w:cs="Arial"/>
                <w:bCs/>
                <w:color w:val="4A4A4A"/>
                <w:highlight w:val="yellow"/>
              </w:rPr>
            </w:pPr>
            <w:r w:rsidRPr="00EB0475">
              <w:rPr>
                <w:rFonts w:asciiTheme="minorHAnsi" w:hAnsiTheme="minorHAnsi" w:cs="Arial"/>
                <w:bCs/>
                <w:color w:val="4A4A4A"/>
              </w:rPr>
              <w:t>Interim report final deadline (for samples received before 14 Feb 2025)</w:t>
            </w:r>
          </w:p>
        </w:tc>
        <w:tc>
          <w:tcPr>
            <w:tcW w:w="1941" w:type="dxa"/>
          </w:tcPr>
          <w:p w14:paraId="39DC6B07" w14:textId="77777777" w:rsidR="000B4E22" w:rsidRPr="00EB0475" w:rsidRDefault="000B4E22">
            <w:pPr>
              <w:autoSpaceDE w:val="0"/>
              <w:autoSpaceDN w:val="0"/>
              <w:adjustRightInd w:val="0"/>
              <w:jc w:val="center"/>
              <w:rPr>
                <w:rFonts w:asciiTheme="minorHAnsi" w:hAnsiTheme="minorHAnsi" w:cs="Arial"/>
                <w:bCs/>
                <w:color w:val="4A4A4A"/>
                <w:highlight w:val="yellow"/>
              </w:rPr>
            </w:pPr>
            <w:r w:rsidRPr="00EB0475">
              <w:rPr>
                <w:rFonts w:asciiTheme="minorHAnsi" w:hAnsiTheme="minorHAnsi" w:cs="Arial"/>
                <w:bCs/>
                <w:color w:val="262626" w:themeColor="text1" w:themeTint="D9"/>
              </w:rPr>
              <w:t>27/03/26</w:t>
            </w:r>
          </w:p>
        </w:tc>
      </w:tr>
      <w:tr w:rsidR="000B4E22" w:rsidRPr="00EB0475" w14:paraId="3C6898BB" w14:textId="77777777">
        <w:tc>
          <w:tcPr>
            <w:tcW w:w="2502" w:type="dxa"/>
          </w:tcPr>
          <w:p w14:paraId="7BA905CC" w14:textId="77777777" w:rsidR="000B4E22" w:rsidRPr="00EB0475" w:rsidRDefault="000B4E22">
            <w:pPr>
              <w:autoSpaceDE w:val="0"/>
              <w:autoSpaceDN w:val="0"/>
              <w:adjustRightInd w:val="0"/>
              <w:rPr>
                <w:rFonts w:asciiTheme="minorHAnsi" w:hAnsiTheme="minorHAnsi" w:cs="Arial"/>
                <w:bCs/>
                <w:color w:val="4A4A4A"/>
              </w:rPr>
            </w:pPr>
          </w:p>
        </w:tc>
        <w:tc>
          <w:tcPr>
            <w:tcW w:w="4573" w:type="dxa"/>
          </w:tcPr>
          <w:p w14:paraId="1E506B55" w14:textId="77777777" w:rsidR="000B4E22" w:rsidRPr="00EB0475" w:rsidRDefault="000B4E22">
            <w:pPr>
              <w:autoSpaceDE w:val="0"/>
              <w:autoSpaceDN w:val="0"/>
              <w:adjustRightInd w:val="0"/>
              <w:rPr>
                <w:rFonts w:asciiTheme="minorHAnsi" w:hAnsiTheme="minorHAnsi" w:cs="Arial"/>
                <w:bCs/>
                <w:color w:val="4A4A4A"/>
              </w:rPr>
            </w:pPr>
          </w:p>
        </w:tc>
        <w:tc>
          <w:tcPr>
            <w:tcW w:w="1941" w:type="dxa"/>
          </w:tcPr>
          <w:p w14:paraId="0E32580D" w14:textId="77777777" w:rsidR="000B4E22" w:rsidRPr="00EB0475" w:rsidRDefault="000B4E22">
            <w:pPr>
              <w:autoSpaceDE w:val="0"/>
              <w:autoSpaceDN w:val="0"/>
              <w:adjustRightInd w:val="0"/>
              <w:jc w:val="center"/>
              <w:rPr>
                <w:rFonts w:asciiTheme="minorHAnsi" w:hAnsiTheme="minorHAnsi" w:cs="Arial"/>
                <w:bCs/>
                <w:color w:val="4A4A4A"/>
                <w:highlight w:val="yellow"/>
              </w:rPr>
            </w:pPr>
          </w:p>
        </w:tc>
      </w:tr>
      <w:tr w:rsidR="000B4E22" w:rsidRPr="00EB0475" w14:paraId="4D669166" w14:textId="77777777">
        <w:tc>
          <w:tcPr>
            <w:tcW w:w="2502" w:type="dxa"/>
          </w:tcPr>
          <w:p w14:paraId="13B805A5" w14:textId="77777777" w:rsidR="000B4E22" w:rsidRPr="00EB0475" w:rsidRDefault="000B4E22">
            <w:pPr>
              <w:autoSpaceDE w:val="0"/>
              <w:autoSpaceDN w:val="0"/>
              <w:adjustRightInd w:val="0"/>
              <w:rPr>
                <w:rFonts w:asciiTheme="minorHAnsi" w:hAnsiTheme="minorHAnsi" w:cs="Arial"/>
                <w:bCs/>
                <w:color w:val="4A4A4A"/>
              </w:rPr>
            </w:pPr>
            <w:r w:rsidRPr="00EB0475">
              <w:rPr>
                <w:rFonts w:asciiTheme="minorHAnsi" w:hAnsiTheme="minorHAnsi" w:cs="Arial"/>
                <w:bCs/>
                <w:color w:val="4A4A4A"/>
              </w:rPr>
              <w:t>Batch 2</w:t>
            </w:r>
          </w:p>
        </w:tc>
        <w:tc>
          <w:tcPr>
            <w:tcW w:w="4573" w:type="dxa"/>
          </w:tcPr>
          <w:p w14:paraId="15BD37E7" w14:textId="77777777" w:rsidR="000B4E22" w:rsidRPr="00EB0475" w:rsidRDefault="000B4E22">
            <w:pPr>
              <w:autoSpaceDE w:val="0"/>
              <w:autoSpaceDN w:val="0"/>
              <w:adjustRightInd w:val="0"/>
              <w:rPr>
                <w:rFonts w:asciiTheme="minorHAnsi" w:hAnsiTheme="minorHAnsi" w:cs="Arial"/>
                <w:b/>
                <w:color w:val="4A4A4A"/>
              </w:rPr>
            </w:pPr>
            <w:r w:rsidRPr="00EB0475">
              <w:rPr>
                <w:rFonts w:asciiTheme="minorHAnsi" w:hAnsiTheme="minorHAnsi" w:cs="Arial"/>
                <w:b/>
                <w:color w:val="4A4A4A"/>
              </w:rPr>
              <w:t>Data submission deadline for sample selection</w:t>
            </w:r>
          </w:p>
        </w:tc>
        <w:tc>
          <w:tcPr>
            <w:tcW w:w="1941" w:type="dxa"/>
          </w:tcPr>
          <w:p w14:paraId="17164BCC" w14:textId="77777777" w:rsidR="000B4E22" w:rsidRPr="00EB0475" w:rsidRDefault="000B4E22">
            <w:pPr>
              <w:autoSpaceDE w:val="0"/>
              <w:autoSpaceDN w:val="0"/>
              <w:adjustRightInd w:val="0"/>
              <w:jc w:val="center"/>
              <w:rPr>
                <w:rFonts w:asciiTheme="minorHAnsi" w:hAnsiTheme="minorHAnsi" w:cs="Arial"/>
                <w:b/>
                <w:color w:val="4A4A4A"/>
                <w:highlight w:val="yellow"/>
              </w:rPr>
            </w:pPr>
            <w:r w:rsidRPr="00EB0475">
              <w:rPr>
                <w:rFonts w:asciiTheme="minorHAnsi" w:hAnsiTheme="minorHAnsi" w:cs="Arial"/>
                <w:b/>
                <w:color w:val="262626" w:themeColor="text1" w:themeTint="D9"/>
              </w:rPr>
              <w:t>27/03/26</w:t>
            </w:r>
          </w:p>
        </w:tc>
      </w:tr>
      <w:tr w:rsidR="000B4E22" w:rsidRPr="00EB0475" w14:paraId="6B8EC341" w14:textId="77777777">
        <w:tc>
          <w:tcPr>
            <w:tcW w:w="2502" w:type="dxa"/>
          </w:tcPr>
          <w:p w14:paraId="72E4CA0C" w14:textId="77777777" w:rsidR="000B4E22" w:rsidRPr="00EB0475" w:rsidRDefault="000B4E22">
            <w:pPr>
              <w:autoSpaceDE w:val="0"/>
              <w:autoSpaceDN w:val="0"/>
              <w:adjustRightInd w:val="0"/>
              <w:jc w:val="right"/>
              <w:rPr>
                <w:rFonts w:asciiTheme="minorHAnsi" w:hAnsiTheme="minorHAnsi" w:cs="Arial"/>
                <w:bCs/>
                <w:color w:val="4A4A4A"/>
              </w:rPr>
            </w:pPr>
          </w:p>
        </w:tc>
        <w:tc>
          <w:tcPr>
            <w:tcW w:w="4573" w:type="dxa"/>
          </w:tcPr>
          <w:p w14:paraId="4E281FF3" w14:textId="77777777" w:rsidR="000B4E22" w:rsidRPr="00EB0475" w:rsidRDefault="000B4E22">
            <w:pPr>
              <w:autoSpaceDE w:val="0"/>
              <w:autoSpaceDN w:val="0"/>
              <w:adjustRightInd w:val="0"/>
              <w:rPr>
                <w:rFonts w:asciiTheme="minorHAnsi" w:hAnsiTheme="minorHAnsi" w:cs="Arial"/>
                <w:b/>
                <w:color w:val="4A4A4A"/>
              </w:rPr>
            </w:pPr>
            <w:r w:rsidRPr="00EB0475">
              <w:rPr>
                <w:rFonts w:asciiTheme="minorHAnsi" w:hAnsiTheme="minorHAnsi" w:cs="Arial"/>
                <w:b/>
                <w:color w:val="4A4A4A"/>
              </w:rPr>
              <w:t>Selected samples submission deadline</w:t>
            </w:r>
          </w:p>
        </w:tc>
        <w:tc>
          <w:tcPr>
            <w:tcW w:w="1941" w:type="dxa"/>
          </w:tcPr>
          <w:p w14:paraId="745E9533" w14:textId="77777777" w:rsidR="000B4E22" w:rsidRPr="00EB0475" w:rsidRDefault="000B4E22">
            <w:pPr>
              <w:autoSpaceDE w:val="0"/>
              <w:autoSpaceDN w:val="0"/>
              <w:adjustRightInd w:val="0"/>
              <w:jc w:val="center"/>
              <w:rPr>
                <w:rFonts w:asciiTheme="minorHAnsi" w:hAnsiTheme="minorHAnsi" w:cs="Arial"/>
                <w:b/>
                <w:color w:val="4A4A4A"/>
                <w:highlight w:val="yellow"/>
              </w:rPr>
            </w:pPr>
            <w:r w:rsidRPr="00EB0475">
              <w:rPr>
                <w:rFonts w:asciiTheme="minorHAnsi" w:hAnsiTheme="minorHAnsi" w:cs="Arial"/>
                <w:b/>
                <w:bCs/>
                <w:color w:val="262626" w:themeColor="text1" w:themeTint="D9"/>
              </w:rPr>
              <w:t>01/05/26</w:t>
            </w:r>
          </w:p>
        </w:tc>
      </w:tr>
      <w:tr w:rsidR="000B4E22" w:rsidRPr="00EB0475" w14:paraId="1875407D" w14:textId="77777777">
        <w:tc>
          <w:tcPr>
            <w:tcW w:w="2502" w:type="dxa"/>
          </w:tcPr>
          <w:p w14:paraId="5EE58D06" w14:textId="77777777" w:rsidR="000B4E22" w:rsidRPr="00EB0475" w:rsidRDefault="000B4E22">
            <w:pPr>
              <w:autoSpaceDE w:val="0"/>
              <w:autoSpaceDN w:val="0"/>
              <w:adjustRightInd w:val="0"/>
              <w:jc w:val="right"/>
              <w:rPr>
                <w:rFonts w:asciiTheme="minorHAnsi" w:hAnsiTheme="minorHAnsi" w:cs="Arial"/>
                <w:bCs/>
                <w:color w:val="4A4A4A"/>
              </w:rPr>
            </w:pPr>
          </w:p>
        </w:tc>
        <w:tc>
          <w:tcPr>
            <w:tcW w:w="4573" w:type="dxa"/>
          </w:tcPr>
          <w:p w14:paraId="275FF520" w14:textId="77777777" w:rsidR="000B4E22" w:rsidRPr="00EB0475" w:rsidRDefault="000B4E22">
            <w:pPr>
              <w:autoSpaceDE w:val="0"/>
              <w:autoSpaceDN w:val="0"/>
              <w:adjustRightInd w:val="0"/>
              <w:rPr>
                <w:rFonts w:asciiTheme="minorHAnsi" w:hAnsiTheme="minorHAnsi" w:cs="Arial"/>
                <w:bCs/>
                <w:color w:val="4A4A4A"/>
              </w:rPr>
            </w:pPr>
            <w:r w:rsidRPr="00EB0475">
              <w:rPr>
                <w:rFonts w:asciiTheme="minorHAnsi" w:hAnsiTheme="minorHAnsi" w:cs="Arial"/>
                <w:bCs/>
                <w:color w:val="4A4A4A"/>
              </w:rPr>
              <w:t>Interim report final deadline</w:t>
            </w:r>
          </w:p>
        </w:tc>
        <w:tc>
          <w:tcPr>
            <w:tcW w:w="1941" w:type="dxa"/>
          </w:tcPr>
          <w:p w14:paraId="274B8D37" w14:textId="77777777" w:rsidR="000B4E22" w:rsidRPr="00EB0475" w:rsidRDefault="000B4E22">
            <w:pPr>
              <w:autoSpaceDE w:val="0"/>
              <w:autoSpaceDN w:val="0"/>
              <w:adjustRightInd w:val="0"/>
              <w:jc w:val="center"/>
              <w:rPr>
                <w:rFonts w:asciiTheme="minorHAnsi" w:hAnsiTheme="minorHAnsi" w:cs="Arial"/>
                <w:b/>
                <w:bCs/>
                <w:color w:val="4A4A4A"/>
                <w:highlight w:val="yellow"/>
              </w:rPr>
            </w:pPr>
            <w:r w:rsidRPr="00EB0475">
              <w:rPr>
                <w:rFonts w:asciiTheme="minorHAnsi" w:hAnsiTheme="minorHAnsi" w:cs="Arial"/>
                <w:bCs/>
                <w:color w:val="262626" w:themeColor="text1" w:themeTint="D9"/>
              </w:rPr>
              <w:t>03/07/26</w:t>
            </w:r>
          </w:p>
        </w:tc>
      </w:tr>
      <w:tr w:rsidR="000B4E22" w:rsidRPr="00EB0475" w14:paraId="59E861B3" w14:textId="77777777">
        <w:tc>
          <w:tcPr>
            <w:tcW w:w="2502" w:type="dxa"/>
          </w:tcPr>
          <w:p w14:paraId="6537B627" w14:textId="77777777" w:rsidR="000B4E22" w:rsidRPr="00EB0475" w:rsidRDefault="000B4E22">
            <w:pPr>
              <w:autoSpaceDE w:val="0"/>
              <w:autoSpaceDN w:val="0"/>
              <w:adjustRightInd w:val="0"/>
              <w:jc w:val="right"/>
              <w:rPr>
                <w:rFonts w:asciiTheme="minorHAnsi" w:hAnsiTheme="minorHAnsi" w:cs="Arial"/>
                <w:bCs/>
                <w:color w:val="4A4A4A"/>
              </w:rPr>
            </w:pPr>
          </w:p>
        </w:tc>
        <w:tc>
          <w:tcPr>
            <w:tcW w:w="4573" w:type="dxa"/>
          </w:tcPr>
          <w:p w14:paraId="2553DF98" w14:textId="77777777" w:rsidR="000B4E22" w:rsidRPr="00EB0475" w:rsidRDefault="000B4E22">
            <w:pPr>
              <w:autoSpaceDE w:val="0"/>
              <w:autoSpaceDN w:val="0"/>
              <w:adjustRightInd w:val="0"/>
              <w:rPr>
                <w:rFonts w:asciiTheme="minorHAnsi" w:hAnsiTheme="minorHAnsi" w:cs="Arial"/>
                <w:bCs/>
                <w:color w:val="4A4A4A"/>
              </w:rPr>
            </w:pPr>
          </w:p>
        </w:tc>
        <w:tc>
          <w:tcPr>
            <w:tcW w:w="1941" w:type="dxa"/>
          </w:tcPr>
          <w:p w14:paraId="1DB59380" w14:textId="77777777" w:rsidR="000B4E22" w:rsidRPr="00EB0475" w:rsidRDefault="000B4E22">
            <w:pPr>
              <w:autoSpaceDE w:val="0"/>
              <w:autoSpaceDN w:val="0"/>
              <w:adjustRightInd w:val="0"/>
              <w:jc w:val="center"/>
              <w:rPr>
                <w:rFonts w:asciiTheme="minorHAnsi" w:hAnsiTheme="minorHAnsi" w:cs="Arial"/>
                <w:b/>
                <w:color w:val="4A4A4A"/>
                <w:highlight w:val="yellow"/>
              </w:rPr>
            </w:pPr>
          </w:p>
        </w:tc>
      </w:tr>
      <w:tr w:rsidR="000B4E22" w:rsidRPr="00EB0475" w14:paraId="13EA1892" w14:textId="77777777">
        <w:tc>
          <w:tcPr>
            <w:tcW w:w="2502" w:type="dxa"/>
          </w:tcPr>
          <w:p w14:paraId="42F905D1" w14:textId="77777777" w:rsidR="000B4E22" w:rsidRPr="00EB0475" w:rsidRDefault="000B4E22">
            <w:pPr>
              <w:autoSpaceDE w:val="0"/>
              <w:autoSpaceDN w:val="0"/>
              <w:adjustRightInd w:val="0"/>
              <w:rPr>
                <w:rFonts w:asciiTheme="minorHAnsi" w:hAnsiTheme="minorHAnsi" w:cs="Arial"/>
                <w:bCs/>
                <w:color w:val="4A4A4A"/>
              </w:rPr>
            </w:pPr>
            <w:r w:rsidRPr="00EB0475">
              <w:rPr>
                <w:rFonts w:asciiTheme="minorHAnsi" w:hAnsiTheme="minorHAnsi" w:cs="Arial"/>
                <w:bCs/>
                <w:color w:val="4A4A4A"/>
              </w:rPr>
              <w:t>Annual Report</w:t>
            </w:r>
          </w:p>
        </w:tc>
        <w:tc>
          <w:tcPr>
            <w:tcW w:w="4573" w:type="dxa"/>
          </w:tcPr>
          <w:p w14:paraId="6660EB14" w14:textId="77777777" w:rsidR="000B4E22" w:rsidRPr="00EB0475" w:rsidRDefault="000B4E22">
            <w:pPr>
              <w:autoSpaceDE w:val="0"/>
              <w:autoSpaceDN w:val="0"/>
              <w:adjustRightInd w:val="0"/>
              <w:rPr>
                <w:rFonts w:asciiTheme="minorHAnsi" w:hAnsiTheme="minorHAnsi" w:cs="Arial"/>
                <w:bCs/>
                <w:color w:val="4A4A4A"/>
              </w:rPr>
            </w:pPr>
            <w:r w:rsidRPr="00EB0475">
              <w:rPr>
                <w:rFonts w:asciiTheme="minorHAnsi" w:hAnsiTheme="minorHAnsi" w:cs="Arial"/>
                <w:bCs/>
                <w:color w:val="4A4A4A"/>
              </w:rPr>
              <w:t>Annual report deadline</w:t>
            </w:r>
          </w:p>
        </w:tc>
        <w:tc>
          <w:tcPr>
            <w:tcW w:w="1941" w:type="dxa"/>
          </w:tcPr>
          <w:p w14:paraId="2F275B66" w14:textId="77777777" w:rsidR="000B4E22" w:rsidRPr="00EB0475" w:rsidRDefault="000B4E22">
            <w:pPr>
              <w:autoSpaceDE w:val="0"/>
              <w:autoSpaceDN w:val="0"/>
              <w:adjustRightInd w:val="0"/>
              <w:jc w:val="center"/>
              <w:rPr>
                <w:rFonts w:asciiTheme="minorHAnsi" w:hAnsiTheme="minorHAnsi" w:cs="Arial"/>
                <w:bCs/>
                <w:color w:val="4A4A4A"/>
                <w:highlight w:val="yellow"/>
              </w:rPr>
            </w:pPr>
            <w:r w:rsidRPr="00EB0475">
              <w:rPr>
                <w:rFonts w:asciiTheme="minorHAnsi" w:hAnsiTheme="minorHAnsi" w:cs="Arial"/>
                <w:bCs/>
                <w:color w:val="4A4A4A"/>
              </w:rPr>
              <w:t>31/07/26</w:t>
            </w:r>
          </w:p>
        </w:tc>
      </w:tr>
      <w:tr w:rsidR="000B4E22" w:rsidRPr="00EB0475" w14:paraId="035DD317" w14:textId="77777777">
        <w:tc>
          <w:tcPr>
            <w:tcW w:w="2502" w:type="dxa"/>
          </w:tcPr>
          <w:p w14:paraId="16BD5B94" w14:textId="77777777" w:rsidR="000B4E22" w:rsidRPr="00EB0475" w:rsidRDefault="000B4E22">
            <w:pPr>
              <w:autoSpaceDE w:val="0"/>
              <w:autoSpaceDN w:val="0"/>
              <w:adjustRightInd w:val="0"/>
              <w:rPr>
                <w:rFonts w:asciiTheme="minorHAnsi" w:hAnsiTheme="minorHAnsi" w:cs="Arial"/>
                <w:bCs/>
                <w:color w:val="4A4A4A"/>
              </w:rPr>
            </w:pPr>
          </w:p>
        </w:tc>
        <w:tc>
          <w:tcPr>
            <w:tcW w:w="4573" w:type="dxa"/>
          </w:tcPr>
          <w:p w14:paraId="796EFBA1" w14:textId="77777777" w:rsidR="000B4E22" w:rsidRPr="00EB0475" w:rsidRDefault="000B4E22">
            <w:pPr>
              <w:autoSpaceDE w:val="0"/>
              <w:autoSpaceDN w:val="0"/>
              <w:adjustRightInd w:val="0"/>
              <w:rPr>
                <w:rFonts w:asciiTheme="minorHAnsi" w:hAnsiTheme="minorHAnsi" w:cs="Arial"/>
                <w:bCs/>
                <w:color w:val="4A4A4A"/>
              </w:rPr>
            </w:pPr>
          </w:p>
        </w:tc>
        <w:tc>
          <w:tcPr>
            <w:tcW w:w="1941" w:type="dxa"/>
          </w:tcPr>
          <w:p w14:paraId="31B8388A" w14:textId="77777777" w:rsidR="000B4E22" w:rsidRPr="00EB0475" w:rsidRDefault="000B4E22">
            <w:pPr>
              <w:autoSpaceDE w:val="0"/>
              <w:autoSpaceDN w:val="0"/>
              <w:adjustRightInd w:val="0"/>
              <w:jc w:val="center"/>
              <w:rPr>
                <w:rFonts w:asciiTheme="minorHAnsi" w:hAnsiTheme="minorHAnsi" w:cs="Arial"/>
                <w:bCs/>
                <w:color w:val="4A4A4A"/>
                <w:highlight w:val="yellow"/>
              </w:rPr>
            </w:pPr>
          </w:p>
        </w:tc>
      </w:tr>
      <w:tr w:rsidR="000B4E22" w:rsidRPr="00EB0475" w14:paraId="04A4A485" w14:textId="77777777">
        <w:tc>
          <w:tcPr>
            <w:tcW w:w="2502" w:type="dxa"/>
          </w:tcPr>
          <w:p w14:paraId="4177BB60" w14:textId="77777777" w:rsidR="000B4E22" w:rsidRPr="00EB0475" w:rsidRDefault="000B4E22" w:rsidP="001319DA">
            <w:pPr>
              <w:autoSpaceDE w:val="0"/>
              <w:autoSpaceDN w:val="0"/>
              <w:adjustRightInd w:val="0"/>
              <w:ind w:left="306" w:firstLine="0"/>
              <w:rPr>
                <w:rFonts w:asciiTheme="minorHAnsi" w:hAnsiTheme="minorHAnsi" w:cs="Arial"/>
                <w:bCs/>
              </w:rPr>
            </w:pPr>
            <w:r w:rsidRPr="00EB0475">
              <w:rPr>
                <w:rFonts w:asciiTheme="minorHAnsi" w:hAnsiTheme="minorHAnsi" w:cs="Arial"/>
                <w:bCs/>
              </w:rPr>
              <w:t xml:space="preserve">Workshop –Results of laser test + methodology training </w:t>
            </w:r>
          </w:p>
        </w:tc>
        <w:tc>
          <w:tcPr>
            <w:tcW w:w="4573" w:type="dxa"/>
          </w:tcPr>
          <w:p w14:paraId="295C172F" w14:textId="77777777" w:rsidR="000B4E22" w:rsidRPr="00EB0475" w:rsidRDefault="000B4E22">
            <w:pPr>
              <w:autoSpaceDE w:val="0"/>
              <w:autoSpaceDN w:val="0"/>
              <w:adjustRightInd w:val="0"/>
              <w:rPr>
                <w:rFonts w:asciiTheme="minorHAnsi" w:hAnsiTheme="minorHAnsi" w:cs="Arial"/>
                <w:bCs/>
              </w:rPr>
            </w:pPr>
            <w:r w:rsidRPr="00EB0475">
              <w:rPr>
                <w:rFonts w:asciiTheme="minorHAnsi" w:hAnsiTheme="minorHAnsi" w:cs="Arial"/>
                <w:bCs/>
              </w:rPr>
              <w:t>Lowestoft (potentially)</w:t>
            </w:r>
          </w:p>
        </w:tc>
        <w:tc>
          <w:tcPr>
            <w:tcW w:w="1941" w:type="dxa"/>
          </w:tcPr>
          <w:p w14:paraId="4CF24096" w14:textId="77777777" w:rsidR="000B4E22" w:rsidRPr="00EB0475" w:rsidRDefault="000B4E22">
            <w:pPr>
              <w:autoSpaceDE w:val="0"/>
              <w:autoSpaceDN w:val="0"/>
              <w:adjustRightInd w:val="0"/>
              <w:jc w:val="center"/>
              <w:rPr>
                <w:rFonts w:asciiTheme="minorHAnsi" w:hAnsiTheme="minorHAnsi" w:cs="Arial"/>
                <w:bCs/>
              </w:rPr>
            </w:pPr>
            <w:r w:rsidRPr="00EB0475">
              <w:rPr>
                <w:rFonts w:asciiTheme="minorHAnsi" w:hAnsiTheme="minorHAnsi" w:cs="Arial"/>
                <w:bCs/>
              </w:rPr>
              <w:t>Summer 2026</w:t>
            </w:r>
          </w:p>
        </w:tc>
      </w:tr>
    </w:tbl>
    <w:p w14:paraId="3824EDF2" w14:textId="77777777" w:rsidR="00CC70E8" w:rsidRPr="00907C23" w:rsidRDefault="00CC70E8" w:rsidP="00907C23">
      <w:pPr>
        <w:ind w:left="-851" w:firstLine="0"/>
        <w:rPr>
          <w:rFonts w:ascii="Aptos" w:hAnsi="Aptos"/>
          <w:sz w:val="22"/>
          <w:szCs w:val="22"/>
        </w:rPr>
      </w:pPr>
    </w:p>
    <w:p w14:paraId="10015F9A" w14:textId="77777777" w:rsidR="00B540CF" w:rsidRDefault="00485F78" w:rsidP="00A77A1E">
      <w:pPr>
        <w:ind w:left="-851" w:firstLine="0"/>
        <w:jc w:val="both"/>
        <w:rPr>
          <w:rFonts w:ascii="Aptos" w:hAnsi="Aptos"/>
          <w:sz w:val="22"/>
          <w:szCs w:val="22"/>
        </w:rPr>
      </w:pPr>
      <w:r w:rsidRPr="00907C23">
        <w:rPr>
          <w:rFonts w:ascii="Aptos" w:hAnsi="Aptos"/>
          <w:sz w:val="22"/>
          <w:szCs w:val="22"/>
        </w:rPr>
        <w:t xml:space="preserve">Claire began the session by presenting a few slides on </w:t>
      </w:r>
      <w:r w:rsidR="00F944D7" w:rsidRPr="00907C23">
        <w:rPr>
          <w:rFonts w:ascii="Aptos" w:hAnsi="Aptos"/>
          <w:sz w:val="22"/>
          <w:szCs w:val="22"/>
        </w:rPr>
        <w:t>the Laser Size Ring Tes</w:t>
      </w:r>
      <w:r w:rsidR="00907C23">
        <w:rPr>
          <w:rFonts w:ascii="Aptos" w:hAnsi="Aptos"/>
          <w:sz w:val="22"/>
          <w:szCs w:val="22"/>
        </w:rPr>
        <w:t xml:space="preserve">t </w:t>
      </w:r>
      <w:r w:rsidR="00F944D7" w:rsidRPr="00907C23">
        <w:rPr>
          <w:rFonts w:ascii="Aptos" w:hAnsi="Aptos"/>
          <w:sz w:val="22"/>
          <w:szCs w:val="22"/>
        </w:rPr>
        <w:t>workshop which took place last month</w:t>
      </w:r>
      <w:r w:rsidR="00637C52">
        <w:rPr>
          <w:rFonts w:ascii="Aptos" w:hAnsi="Aptos"/>
          <w:sz w:val="22"/>
          <w:szCs w:val="22"/>
        </w:rPr>
        <w:t>.</w:t>
      </w:r>
      <w:r w:rsidR="00B540CF">
        <w:rPr>
          <w:rFonts w:ascii="Aptos" w:hAnsi="Aptos"/>
          <w:sz w:val="22"/>
          <w:szCs w:val="22"/>
        </w:rPr>
        <w:t xml:space="preserve"> </w:t>
      </w:r>
    </w:p>
    <w:p w14:paraId="3CD137EA" w14:textId="77777777" w:rsidR="00B540CF" w:rsidRDefault="00B540CF" w:rsidP="00A77A1E">
      <w:pPr>
        <w:ind w:left="-851" w:firstLine="0"/>
        <w:jc w:val="both"/>
        <w:rPr>
          <w:rFonts w:ascii="Aptos" w:hAnsi="Aptos"/>
          <w:sz w:val="22"/>
          <w:szCs w:val="22"/>
        </w:rPr>
      </w:pPr>
    </w:p>
    <w:p w14:paraId="6490C449" w14:textId="1FBD50CB" w:rsidR="00B540CF" w:rsidRDefault="00B540CF" w:rsidP="00A77A1E">
      <w:pPr>
        <w:ind w:left="-851" w:firstLine="0"/>
        <w:jc w:val="both"/>
        <w:rPr>
          <w:rFonts w:ascii="Aptos" w:hAnsi="Aptos"/>
          <w:sz w:val="22"/>
          <w:szCs w:val="22"/>
        </w:rPr>
      </w:pPr>
      <w:r>
        <w:rPr>
          <w:rFonts w:ascii="Aptos" w:hAnsi="Aptos"/>
          <w:sz w:val="22"/>
          <w:szCs w:val="22"/>
        </w:rPr>
        <w:lastRenderedPageBreak/>
        <w:t>From CM:</w:t>
      </w:r>
    </w:p>
    <w:p w14:paraId="565EB0F2" w14:textId="708093C0" w:rsidR="00B540CF" w:rsidRDefault="00637C52" w:rsidP="00A77A1E">
      <w:pPr>
        <w:ind w:left="-851" w:firstLine="0"/>
        <w:jc w:val="both"/>
        <w:rPr>
          <w:rFonts w:ascii="Aptos" w:hAnsi="Aptos"/>
          <w:sz w:val="22"/>
          <w:szCs w:val="22"/>
        </w:rPr>
      </w:pPr>
      <w:r w:rsidRPr="00637C52">
        <w:rPr>
          <w:rFonts w:ascii="Aptos" w:hAnsi="Aptos"/>
          <w:sz w:val="22"/>
          <w:szCs w:val="22"/>
        </w:rPr>
        <w:t>Currently a laser sizer ring test is underway. 22 set of samples,  each made up of 4 samples with one of these including microplastics, have been sent to a selection of manufacturers, laboratories and universities to cover both laser diffraction/ image analysis. Results have been received for most of these now (4 outstanding), and it is still possible for any additional participants to contribute. On March 10</w:t>
      </w:r>
      <w:r w:rsidRPr="00637C52">
        <w:rPr>
          <w:rFonts w:ascii="Aptos" w:hAnsi="Aptos"/>
          <w:sz w:val="22"/>
          <w:szCs w:val="22"/>
          <w:vertAlign w:val="superscript"/>
        </w:rPr>
        <w:t>th</w:t>
      </w:r>
      <w:r w:rsidRPr="00637C52">
        <w:rPr>
          <w:rFonts w:ascii="Aptos" w:hAnsi="Aptos"/>
          <w:sz w:val="22"/>
          <w:szCs w:val="22"/>
        </w:rPr>
        <w:t xml:space="preserve">, an online workshop with ~40 participants, including representatives from Germany and the Netherlands, reviewed preliminary results. It was noted in the workshop that combining laser diffraction results with image analysis results as an output from the instrument was not advised for PSA. </w:t>
      </w:r>
    </w:p>
    <w:p w14:paraId="10882B8D" w14:textId="415AE061" w:rsidR="00485F78" w:rsidRDefault="00637C52" w:rsidP="00A77A1E">
      <w:pPr>
        <w:ind w:left="-851" w:firstLine="0"/>
        <w:jc w:val="both"/>
        <w:rPr>
          <w:rFonts w:ascii="Aptos" w:hAnsi="Aptos"/>
          <w:b/>
          <w:bCs/>
          <w:sz w:val="22"/>
          <w:szCs w:val="22"/>
        </w:rPr>
      </w:pPr>
      <w:r w:rsidRPr="00637C52">
        <w:rPr>
          <w:rFonts w:ascii="Aptos" w:hAnsi="Aptos"/>
          <w:sz w:val="22"/>
          <w:szCs w:val="22"/>
        </w:rPr>
        <w:t xml:space="preserve">Next steps include sending each participant a summary results report and refinement of any issues; setting up a </w:t>
      </w:r>
      <w:proofErr w:type="spellStart"/>
      <w:r w:rsidRPr="00637C52">
        <w:rPr>
          <w:rFonts w:ascii="Aptos" w:hAnsi="Aptos"/>
          <w:sz w:val="22"/>
          <w:szCs w:val="22"/>
        </w:rPr>
        <w:t>sharepoint</w:t>
      </w:r>
      <w:proofErr w:type="spellEnd"/>
      <w:r w:rsidRPr="00637C52">
        <w:rPr>
          <w:rFonts w:ascii="Aptos" w:hAnsi="Aptos"/>
          <w:sz w:val="22"/>
          <w:szCs w:val="22"/>
        </w:rPr>
        <w:t xml:space="preserve"> area once finalised results are agreed; and further follow up required regarding shape analysis/image analysis and microplastics. This work will feed into the next NMBAQC PSA workshop in 2026 (date and location to be agreed). Any evidence will be included in the NMBAQC PSA guidance; as well as in a peer-review publication.</w:t>
      </w:r>
      <w:r w:rsidR="004413FD" w:rsidRPr="00A77A1E">
        <w:rPr>
          <w:rFonts w:ascii="Aptos" w:hAnsi="Aptos"/>
          <w:b/>
          <w:bCs/>
          <w:sz w:val="22"/>
          <w:szCs w:val="22"/>
        </w:rPr>
        <w:t xml:space="preserve"> </w:t>
      </w:r>
    </w:p>
    <w:p w14:paraId="4BBCC34D" w14:textId="25C25FC9" w:rsidR="00E56E29" w:rsidRPr="003F3D19" w:rsidRDefault="00F376D1" w:rsidP="00A77A1E">
      <w:pPr>
        <w:ind w:left="-851" w:firstLine="0"/>
        <w:jc w:val="both"/>
        <w:rPr>
          <w:rFonts w:ascii="Aptos" w:hAnsi="Aptos"/>
          <w:sz w:val="22"/>
          <w:szCs w:val="22"/>
        </w:rPr>
      </w:pPr>
      <w:r w:rsidRPr="003F3D19">
        <w:rPr>
          <w:rFonts w:ascii="Aptos" w:hAnsi="Aptos"/>
          <w:sz w:val="22"/>
          <w:szCs w:val="22"/>
        </w:rPr>
        <w:t>The committee also discussed how to raise our profile, CM advised she did add a slide about us at the  works</w:t>
      </w:r>
      <w:r w:rsidR="00D11062" w:rsidRPr="003F3D19">
        <w:rPr>
          <w:rFonts w:ascii="Aptos" w:hAnsi="Aptos"/>
          <w:sz w:val="22"/>
          <w:szCs w:val="22"/>
        </w:rPr>
        <w:t xml:space="preserve">hop. </w:t>
      </w:r>
      <w:r w:rsidR="00D11062" w:rsidRPr="005000AD">
        <w:rPr>
          <w:rFonts w:ascii="Aptos" w:hAnsi="Aptos"/>
          <w:b/>
          <w:bCs/>
          <w:sz w:val="22"/>
          <w:szCs w:val="22"/>
        </w:rPr>
        <w:t xml:space="preserve">Action: CT to check </w:t>
      </w:r>
      <w:proofErr w:type="spellStart"/>
      <w:r w:rsidR="00D11062" w:rsidRPr="005000AD">
        <w:rPr>
          <w:rFonts w:ascii="Aptos" w:hAnsi="Aptos"/>
          <w:b/>
          <w:bCs/>
          <w:sz w:val="22"/>
          <w:szCs w:val="22"/>
        </w:rPr>
        <w:t>mailchimp</w:t>
      </w:r>
      <w:proofErr w:type="spellEnd"/>
      <w:r w:rsidR="00D11062" w:rsidRPr="005000AD">
        <w:rPr>
          <w:rFonts w:ascii="Aptos" w:hAnsi="Aptos"/>
          <w:b/>
          <w:bCs/>
          <w:sz w:val="22"/>
          <w:szCs w:val="22"/>
        </w:rPr>
        <w:t xml:space="preserve"> distribution lists to see if recent participants from all components are </w:t>
      </w:r>
      <w:r w:rsidR="003F3D19" w:rsidRPr="005000AD">
        <w:rPr>
          <w:rFonts w:ascii="Aptos" w:hAnsi="Aptos"/>
          <w:b/>
          <w:bCs/>
          <w:sz w:val="22"/>
          <w:szCs w:val="22"/>
        </w:rPr>
        <w:t>included</w:t>
      </w:r>
      <w:r w:rsidR="00D11062" w:rsidRPr="005000AD">
        <w:rPr>
          <w:rFonts w:ascii="Aptos" w:hAnsi="Aptos"/>
          <w:b/>
          <w:bCs/>
          <w:sz w:val="22"/>
          <w:szCs w:val="22"/>
        </w:rPr>
        <w:t>, we can only do this though with the individuals permission</w:t>
      </w:r>
      <w:r w:rsidR="00D11062" w:rsidRPr="003F3D19">
        <w:rPr>
          <w:rFonts w:ascii="Aptos" w:hAnsi="Aptos"/>
          <w:sz w:val="22"/>
          <w:szCs w:val="22"/>
        </w:rPr>
        <w:t xml:space="preserve">. </w:t>
      </w:r>
    </w:p>
    <w:p w14:paraId="468AD956" w14:textId="14C7E92A" w:rsidR="00CC70E8" w:rsidRPr="00CC70E8" w:rsidRDefault="00C84D9D" w:rsidP="00CC70E8">
      <w:pPr>
        <w:pStyle w:val="ListParagraph"/>
        <w:numPr>
          <w:ilvl w:val="0"/>
          <w:numId w:val="4"/>
        </w:numPr>
        <w:rPr>
          <w:rFonts w:ascii="Aptos" w:hAnsi="Aptos"/>
          <w:b/>
          <w:bCs/>
          <w:sz w:val="22"/>
          <w:szCs w:val="22"/>
        </w:rPr>
      </w:pPr>
      <w:r w:rsidRPr="00906A9D">
        <w:rPr>
          <w:rFonts w:ascii="Aptos" w:hAnsi="Aptos"/>
          <w:b/>
          <w:bCs/>
          <w:sz w:val="22"/>
          <w:szCs w:val="22"/>
        </w:rPr>
        <w:t>Benthic Invertebrates update (</w:t>
      </w:r>
      <w:proofErr w:type="spellStart"/>
      <w:r w:rsidRPr="00906A9D">
        <w:rPr>
          <w:rFonts w:ascii="Aptos" w:hAnsi="Aptos"/>
          <w:b/>
          <w:bCs/>
          <w:sz w:val="22"/>
          <w:szCs w:val="22"/>
        </w:rPr>
        <w:t>MoR</w:t>
      </w:r>
      <w:proofErr w:type="spellEnd"/>
      <w:r w:rsidRPr="00906A9D">
        <w:rPr>
          <w:rFonts w:ascii="Aptos" w:hAnsi="Aptos"/>
          <w:b/>
          <w:bCs/>
          <w:sz w:val="22"/>
          <w:szCs w:val="22"/>
        </w:rPr>
        <w:t>/DH</w:t>
      </w:r>
      <w:r w:rsidR="00F5706A" w:rsidRPr="00906A9D">
        <w:rPr>
          <w:rFonts w:ascii="Aptos" w:hAnsi="Aptos"/>
          <w:b/>
          <w:bCs/>
          <w:sz w:val="22"/>
          <w:szCs w:val="22"/>
        </w:rPr>
        <w:t>):</w:t>
      </w:r>
    </w:p>
    <w:p w14:paraId="0FB3E977" w14:textId="77777777" w:rsidR="00906A9D" w:rsidRPr="00906A9D" w:rsidRDefault="00906A9D" w:rsidP="00906A9D">
      <w:pPr>
        <w:jc w:val="center"/>
        <w:rPr>
          <w:rFonts w:asciiTheme="minorHAnsi" w:hAnsiTheme="minorHAnsi"/>
          <w:b/>
          <w:color w:val="0E2841" w:themeColor="text2"/>
          <w:sz w:val="22"/>
          <w:szCs w:val="22"/>
          <w:u w:val="single"/>
        </w:rPr>
      </w:pPr>
      <w:r w:rsidRPr="00906A9D">
        <w:rPr>
          <w:rFonts w:asciiTheme="minorHAnsi" w:eastAsia="MS PMincho" w:hAnsiTheme="minorHAnsi"/>
          <w:b/>
          <w:color w:val="0E2841" w:themeColor="text2"/>
          <w:sz w:val="22"/>
          <w:szCs w:val="22"/>
          <w:u w:val="single"/>
        </w:rPr>
        <w:t>BENTHIC INVERTEBRATE COMPONENT PROGRESS REPORT</w:t>
      </w:r>
    </w:p>
    <w:p w14:paraId="04103700" w14:textId="77777777" w:rsidR="00906A9D" w:rsidRPr="00906A9D" w:rsidRDefault="00906A9D" w:rsidP="00906A9D">
      <w:pPr>
        <w:jc w:val="center"/>
        <w:rPr>
          <w:rFonts w:asciiTheme="minorHAnsi" w:hAnsiTheme="minorHAnsi"/>
          <w:b/>
          <w:color w:val="000000" w:themeColor="text1"/>
          <w:sz w:val="22"/>
          <w:szCs w:val="22"/>
          <w:u w:val="single"/>
        </w:rPr>
      </w:pPr>
      <w:bookmarkStart w:id="0" w:name="_Hlk149736428"/>
      <w:r w:rsidRPr="00906A9D">
        <w:rPr>
          <w:rFonts w:asciiTheme="minorHAnsi" w:hAnsiTheme="minorHAnsi"/>
          <w:b/>
          <w:color w:val="000000" w:themeColor="text1"/>
          <w:sz w:val="22"/>
          <w:szCs w:val="22"/>
          <w:u w:val="single"/>
        </w:rPr>
        <w:t>2025-26, Year 32</w:t>
      </w:r>
    </w:p>
    <w:p w14:paraId="7D1ABA63" w14:textId="22A1160D" w:rsidR="00906A9D" w:rsidRPr="00906A9D" w:rsidRDefault="00906A9D" w:rsidP="00906A9D">
      <w:pPr>
        <w:pStyle w:val="ListParagraph"/>
        <w:numPr>
          <w:ilvl w:val="1"/>
          <w:numId w:val="4"/>
        </w:numPr>
        <w:rPr>
          <w:rFonts w:asciiTheme="minorHAnsi" w:hAnsiTheme="minorHAnsi"/>
          <w:b/>
          <w:sz w:val="22"/>
          <w:szCs w:val="22"/>
        </w:rPr>
      </w:pPr>
      <w:r w:rsidRPr="00906A9D">
        <w:rPr>
          <w:rFonts w:asciiTheme="minorHAnsi" w:hAnsiTheme="minorHAnsi"/>
          <w:b/>
          <w:sz w:val="22"/>
          <w:szCs w:val="22"/>
        </w:rPr>
        <w:t>Subscriptions</w:t>
      </w:r>
    </w:p>
    <w:tbl>
      <w:tblPr>
        <w:tblStyle w:val="MediumShading1-Accent5"/>
        <w:tblW w:w="9366" w:type="dxa"/>
        <w:jc w:val="center"/>
        <w:tblLook w:val="04A0" w:firstRow="1" w:lastRow="0" w:firstColumn="1" w:lastColumn="0" w:noHBand="0" w:noVBand="1"/>
      </w:tblPr>
      <w:tblGrid>
        <w:gridCol w:w="10"/>
        <w:gridCol w:w="2405"/>
        <w:gridCol w:w="294"/>
        <w:gridCol w:w="1956"/>
        <w:gridCol w:w="294"/>
        <w:gridCol w:w="1944"/>
        <w:gridCol w:w="294"/>
        <w:gridCol w:w="2149"/>
        <w:gridCol w:w="20"/>
      </w:tblGrid>
      <w:tr w:rsidR="00906A9D" w:rsidRPr="00906A9D" w14:paraId="52ECF247" w14:textId="77777777" w:rsidTr="00906A9D">
        <w:trPr>
          <w:gridBefore w:val="1"/>
          <w:cnfStyle w:val="100000000000" w:firstRow="1" w:lastRow="0" w:firstColumn="0" w:lastColumn="0" w:oddVBand="0" w:evenVBand="0" w:oddHBand="0" w:evenHBand="0" w:firstRowFirstColumn="0" w:firstRowLastColumn="0" w:lastRowFirstColumn="0" w:lastRowLastColumn="0"/>
          <w:wBefore w:w="10" w:type="dxa"/>
          <w:jc w:val="center"/>
        </w:trPr>
        <w:tc>
          <w:tcPr>
            <w:cnfStyle w:val="001000000000" w:firstRow="0" w:lastRow="0" w:firstColumn="1" w:lastColumn="0" w:oddVBand="0" w:evenVBand="0" w:oddHBand="0" w:evenHBand="0" w:firstRowFirstColumn="0" w:firstRowLastColumn="0" w:lastRowFirstColumn="0" w:lastRowLastColumn="0"/>
            <w:tcW w:w="2405" w:type="dxa"/>
          </w:tcPr>
          <w:p w14:paraId="056D5B6F" w14:textId="77777777" w:rsidR="00906A9D" w:rsidRPr="00906A9D" w:rsidRDefault="00906A9D" w:rsidP="00906A9D">
            <w:pPr>
              <w:ind w:left="-546" w:firstLine="0"/>
              <w:jc w:val="center"/>
              <w:rPr>
                <w:rFonts w:asciiTheme="minorHAnsi" w:hAnsiTheme="minorHAnsi"/>
                <w:b w:val="0"/>
                <w:bCs w:val="0"/>
                <w:color w:val="FFFFFF"/>
              </w:rPr>
            </w:pPr>
            <w:proofErr w:type="spellStart"/>
            <w:r w:rsidRPr="00906A9D">
              <w:rPr>
                <w:rFonts w:asciiTheme="minorHAnsi" w:hAnsiTheme="minorHAnsi"/>
                <w:color w:val="FFFFFF"/>
              </w:rPr>
              <w:t>LabCode</w:t>
            </w:r>
            <w:proofErr w:type="spellEnd"/>
          </w:p>
        </w:tc>
        <w:tc>
          <w:tcPr>
            <w:tcW w:w="2250" w:type="dxa"/>
            <w:gridSpan w:val="2"/>
          </w:tcPr>
          <w:p w14:paraId="4F59615A" w14:textId="77777777" w:rsidR="00906A9D" w:rsidRPr="00906A9D" w:rsidRDefault="00906A9D" w:rsidP="00906A9D">
            <w:pPr>
              <w:ind w:left="-546"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rPr>
            </w:pPr>
            <w:r w:rsidRPr="00906A9D">
              <w:rPr>
                <w:rFonts w:asciiTheme="minorHAnsi" w:hAnsiTheme="minorHAnsi"/>
                <w:color w:val="FFFFFF"/>
              </w:rPr>
              <w:t>RT69/70</w:t>
            </w:r>
          </w:p>
        </w:tc>
        <w:tc>
          <w:tcPr>
            <w:tcW w:w="2238" w:type="dxa"/>
            <w:gridSpan w:val="2"/>
          </w:tcPr>
          <w:p w14:paraId="32F8A418" w14:textId="77777777" w:rsidR="00906A9D" w:rsidRPr="00906A9D" w:rsidRDefault="00906A9D" w:rsidP="00906A9D">
            <w:pPr>
              <w:ind w:left="-546"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rPr>
            </w:pPr>
            <w:r w:rsidRPr="00906A9D">
              <w:rPr>
                <w:rFonts w:asciiTheme="minorHAnsi" w:hAnsiTheme="minorHAnsi"/>
                <w:color w:val="FFFFFF"/>
              </w:rPr>
              <w:t>LR30</w:t>
            </w:r>
          </w:p>
        </w:tc>
        <w:tc>
          <w:tcPr>
            <w:tcW w:w="2463" w:type="dxa"/>
            <w:gridSpan w:val="3"/>
          </w:tcPr>
          <w:p w14:paraId="07BC03DD" w14:textId="77777777" w:rsidR="00906A9D" w:rsidRPr="00906A9D" w:rsidRDefault="00906A9D" w:rsidP="00906A9D">
            <w:pPr>
              <w:ind w:left="-546"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rPr>
            </w:pPr>
            <w:r w:rsidRPr="00906A9D">
              <w:rPr>
                <w:rFonts w:asciiTheme="minorHAnsi" w:hAnsiTheme="minorHAnsi"/>
                <w:color w:val="FFFFFF"/>
              </w:rPr>
              <w:t>OS89/90/91</w:t>
            </w:r>
          </w:p>
        </w:tc>
      </w:tr>
      <w:tr w:rsidR="00906A9D" w:rsidRPr="00906A9D" w14:paraId="3FE3D6A6" w14:textId="77777777" w:rsidTr="00906A9D">
        <w:trPr>
          <w:gridBefore w:val="1"/>
          <w:cnfStyle w:val="000000100000" w:firstRow="0" w:lastRow="0" w:firstColumn="0" w:lastColumn="0" w:oddVBand="0" w:evenVBand="0" w:oddHBand="1" w:evenHBand="0" w:firstRowFirstColumn="0" w:firstRowLastColumn="0" w:lastRowFirstColumn="0" w:lastRowLastColumn="0"/>
          <w:wBefore w:w="10" w:type="dxa"/>
          <w:jc w:val="center"/>
        </w:trPr>
        <w:tc>
          <w:tcPr>
            <w:cnfStyle w:val="001000000000" w:firstRow="0" w:lastRow="0" w:firstColumn="1" w:lastColumn="0" w:oddVBand="0" w:evenVBand="0" w:oddHBand="0" w:evenHBand="0" w:firstRowFirstColumn="0" w:firstRowLastColumn="0" w:lastRowFirstColumn="0" w:lastRowLastColumn="0"/>
            <w:tcW w:w="2405" w:type="dxa"/>
          </w:tcPr>
          <w:p w14:paraId="67176216" w14:textId="77777777" w:rsidR="00906A9D" w:rsidRPr="00906A9D" w:rsidRDefault="00906A9D" w:rsidP="00906A9D">
            <w:pPr>
              <w:pStyle w:val="ListParagraph"/>
              <w:ind w:left="-546" w:firstLine="0"/>
              <w:jc w:val="center"/>
              <w:rPr>
                <w:rFonts w:asciiTheme="minorHAnsi" w:hAnsiTheme="minorHAnsi"/>
              </w:rPr>
            </w:pPr>
            <w:r w:rsidRPr="00906A9D">
              <w:rPr>
                <w:rFonts w:asciiTheme="minorHAnsi" w:hAnsiTheme="minorHAnsi"/>
              </w:rPr>
              <w:t>BI_3201</w:t>
            </w:r>
          </w:p>
        </w:tc>
        <w:tc>
          <w:tcPr>
            <w:tcW w:w="2250" w:type="dxa"/>
            <w:gridSpan w:val="2"/>
          </w:tcPr>
          <w:p w14:paraId="071ACD19" w14:textId="77777777" w:rsidR="00906A9D" w:rsidRPr="00906A9D" w:rsidRDefault="00906A9D" w:rsidP="00906A9D">
            <w:pPr>
              <w:pStyle w:val="ListParagraph"/>
              <w:ind w:left="-54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1</w:t>
            </w:r>
          </w:p>
        </w:tc>
        <w:tc>
          <w:tcPr>
            <w:tcW w:w="2238" w:type="dxa"/>
            <w:gridSpan w:val="2"/>
          </w:tcPr>
          <w:p w14:paraId="2A3AE929" w14:textId="77777777" w:rsidR="00906A9D" w:rsidRPr="00906A9D" w:rsidRDefault="00906A9D" w:rsidP="00906A9D">
            <w:pPr>
              <w:pStyle w:val="ListParagraph"/>
              <w:ind w:left="-54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1</w:t>
            </w:r>
          </w:p>
        </w:tc>
        <w:tc>
          <w:tcPr>
            <w:tcW w:w="2463" w:type="dxa"/>
            <w:gridSpan w:val="3"/>
          </w:tcPr>
          <w:p w14:paraId="310FA2C3" w14:textId="77777777" w:rsidR="00906A9D" w:rsidRPr="00906A9D" w:rsidRDefault="00906A9D" w:rsidP="00906A9D">
            <w:pPr>
              <w:pStyle w:val="ListParagraph"/>
              <w:ind w:left="-54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r>
      <w:tr w:rsidR="00906A9D" w:rsidRPr="00906A9D" w14:paraId="4C010399" w14:textId="77777777" w:rsidTr="00906A9D">
        <w:trPr>
          <w:gridBefore w:val="1"/>
          <w:cnfStyle w:val="000000010000" w:firstRow="0" w:lastRow="0" w:firstColumn="0" w:lastColumn="0" w:oddVBand="0" w:evenVBand="0" w:oddHBand="0" w:evenHBand="1" w:firstRowFirstColumn="0" w:firstRowLastColumn="0" w:lastRowFirstColumn="0" w:lastRowLastColumn="0"/>
          <w:wBefore w:w="10" w:type="dxa"/>
          <w:jc w:val="center"/>
        </w:trPr>
        <w:tc>
          <w:tcPr>
            <w:cnfStyle w:val="001000000000" w:firstRow="0" w:lastRow="0" w:firstColumn="1" w:lastColumn="0" w:oddVBand="0" w:evenVBand="0" w:oddHBand="0" w:evenHBand="0" w:firstRowFirstColumn="0" w:firstRowLastColumn="0" w:lastRowFirstColumn="0" w:lastRowLastColumn="0"/>
            <w:tcW w:w="2405" w:type="dxa"/>
          </w:tcPr>
          <w:p w14:paraId="22AE86E8" w14:textId="77777777" w:rsidR="00906A9D" w:rsidRPr="00906A9D" w:rsidRDefault="00906A9D" w:rsidP="00906A9D">
            <w:pPr>
              <w:ind w:left="-546" w:firstLine="0"/>
              <w:jc w:val="center"/>
              <w:rPr>
                <w:rFonts w:asciiTheme="minorHAnsi" w:hAnsiTheme="minorHAnsi"/>
              </w:rPr>
            </w:pPr>
            <w:r w:rsidRPr="00906A9D">
              <w:rPr>
                <w:rFonts w:asciiTheme="minorHAnsi" w:hAnsiTheme="minorHAnsi"/>
              </w:rPr>
              <w:t>BI_3202</w:t>
            </w:r>
          </w:p>
        </w:tc>
        <w:tc>
          <w:tcPr>
            <w:tcW w:w="2250" w:type="dxa"/>
            <w:gridSpan w:val="2"/>
          </w:tcPr>
          <w:p w14:paraId="1C7A3BA3" w14:textId="77777777" w:rsidR="00906A9D" w:rsidRPr="00906A9D" w:rsidRDefault="00906A9D" w:rsidP="00906A9D">
            <w:pPr>
              <w:pStyle w:val="ListParagraph"/>
              <w:ind w:left="-546"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1</w:t>
            </w:r>
          </w:p>
        </w:tc>
        <w:tc>
          <w:tcPr>
            <w:tcW w:w="2238" w:type="dxa"/>
            <w:gridSpan w:val="2"/>
          </w:tcPr>
          <w:p w14:paraId="184EAF63" w14:textId="77777777" w:rsidR="00906A9D" w:rsidRPr="00906A9D" w:rsidRDefault="00906A9D" w:rsidP="00906A9D">
            <w:pPr>
              <w:pStyle w:val="ListParagraph"/>
              <w:ind w:left="-546"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c>
          <w:tcPr>
            <w:tcW w:w="2463" w:type="dxa"/>
            <w:gridSpan w:val="3"/>
          </w:tcPr>
          <w:p w14:paraId="1DAB3445" w14:textId="77777777" w:rsidR="00906A9D" w:rsidRPr="00906A9D" w:rsidRDefault="00906A9D" w:rsidP="00906A9D">
            <w:pPr>
              <w:pStyle w:val="ListParagraph"/>
              <w:ind w:left="-546"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1</w:t>
            </w:r>
          </w:p>
        </w:tc>
      </w:tr>
      <w:tr w:rsidR="00906A9D" w:rsidRPr="00906A9D" w14:paraId="4F233045" w14:textId="77777777" w:rsidTr="00906A9D">
        <w:trPr>
          <w:gridBefore w:val="1"/>
          <w:cnfStyle w:val="000000100000" w:firstRow="0" w:lastRow="0" w:firstColumn="0" w:lastColumn="0" w:oddVBand="0" w:evenVBand="0" w:oddHBand="1" w:evenHBand="0" w:firstRowFirstColumn="0" w:firstRowLastColumn="0" w:lastRowFirstColumn="0" w:lastRowLastColumn="0"/>
          <w:wBefore w:w="10" w:type="dxa"/>
          <w:jc w:val="center"/>
        </w:trPr>
        <w:tc>
          <w:tcPr>
            <w:cnfStyle w:val="001000000000" w:firstRow="0" w:lastRow="0" w:firstColumn="1" w:lastColumn="0" w:oddVBand="0" w:evenVBand="0" w:oddHBand="0" w:evenHBand="0" w:firstRowFirstColumn="0" w:firstRowLastColumn="0" w:lastRowFirstColumn="0" w:lastRowLastColumn="0"/>
            <w:tcW w:w="2405" w:type="dxa"/>
          </w:tcPr>
          <w:p w14:paraId="5DF3D7D3" w14:textId="77777777" w:rsidR="00906A9D" w:rsidRPr="00906A9D" w:rsidRDefault="00906A9D" w:rsidP="00906A9D">
            <w:pPr>
              <w:ind w:left="-546" w:firstLine="0"/>
              <w:jc w:val="center"/>
              <w:rPr>
                <w:rFonts w:asciiTheme="minorHAnsi" w:hAnsiTheme="minorHAnsi"/>
              </w:rPr>
            </w:pPr>
            <w:r w:rsidRPr="00906A9D">
              <w:rPr>
                <w:rFonts w:asciiTheme="minorHAnsi" w:hAnsiTheme="minorHAnsi"/>
              </w:rPr>
              <w:t>BI_3203</w:t>
            </w:r>
          </w:p>
        </w:tc>
        <w:tc>
          <w:tcPr>
            <w:tcW w:w="2250" w:type="dxa"/>
            <w:gridSpan w:val="2"/>
          </w:tcPr>
          <w:p w14:paraId="6EABB249" w14:textId="77777777" w:rsidR="00906A9D" w:rsidRPr="00906A9D" w:rsidRDefault="00906A9D" w:rsidP="00906A9D">
            <w:pPr>
              <w:pStyle w:val="ListParagraph"/>
              <w:ind w:left="-54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1</w:t>
            </w:r>
          </w:p>
        </w:tc>
        <w:tc>
          <w:tcPr>
            <w:tcW w:w="2238" w:type="dxa"/>
            <w:gridSpan w:val="2"/>
          </w:tcPr>
          <w:p w14:paraId="4BE3854B" w14:textId="77777777" w:rsidR="00906A9D" w:rsidRPr="00906A9D" w:rsidRDefault="00906A9D" w:rsidP="00906A9D">
            <w:pPr>
              <w:pStyle w:val="ListParagraph"/>
              <w:ind w:left="-54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c>
          <w:tcPr>
            <w:tcW w:w="2463" w:type="dxa"/>
            <w:gridSpan w:val="3"/>
          </w:tcPr>
          <w:p w14:paraId="727D61F0" w14:textId="77777777" w:rsidR="00906A9D" w:rsidRPr="00906A9D" w:rsidRDefault="00906A9D" w:rsidP="00906A9D">
            <w:pPr>
              <w:pStyle w:val="ListParagraph"/>
              <w:ind w:left="-54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r>
      <w:tr w:rsidR="00906A9D" w:rsidRPr="00906A9D" w14:paraId="6D6C85BA" w14:textId="77777777" w:rsidTr="00906A9D">
        <w:trPr>
          <w:gridBefore w:val="1"/>
          <w:cnfStyle w:val="000000010000" w:firstRow="0" w:lastRow="0" w:firstColumn="0" w:lastColumn="0" w:oddVBand="0" w:evenVBand="0" w:oddHBand="0" w:evenHBand="1" w:firstRowFirstColumn="0" w:firstRowLastColumn="0" w:lastRowFirstColumn="0" w:lastRowLastColumn="0"/>
          <w:wBefore w:w="10" w:type="dxa"/>
          <w:jc w:val="center"/>
        </w:trPr>
        <w:tc>
          <w:tcPr>
            <w:cnfStyle w:val="001000000000" w:firstRow="0" w:lastRow="0" w:firstColumn="1" w:lastColumn="0" w:oddVBand="0" w:evenVBand="0" w:oddHBand="0" w:evenHBand="0" w:firstRowFirstColumn="0" w:firstRowLastColumn="0" w:lastRowFirstColumn="0" w:lastRowLastColumn="0"/>
            <w:tcW w:w="2405" w:type="dxa"/>
          </w:tcPr>
          <w:p w14:paraId="13FF991E" w14:textId="77777777" w:rsidR="00906A9D" w:rsidRPr="00906A9D" w:rsidRDefault="00906A9D" w:rsidP="00906A9D">
            <w:pPr>
              <w:ind w:left="-546" w:firstLine="0"/>
              <w:jc w:val="center"/>
              <w:rPr>
                <w:rFonts w:asciiTheme="minorHAnsi" w:hAnsiTheme="minorHAnsi"/>
              </w:rPr>
            </w:pPr>
            <w:r w:rsidRPr="00906A9D">
              <w:rPr>
                <w:rFonts w:asciiTheme="minorHAnsi" w:hAnsiTheme="minorHAnsi"/>
              </w:rPr>
              <w:t>BI_3204</w:t>
            </w:r>
          </w:p>
        </w:tc>
        <w:tc>
          <w:tcPr>
            <w:tcW w:w="2250" w:type="dxa"/>
            <w:gridSpan w:val="2"/>
          </w:tcPr>
          <w:p w14:paraId="4FA1C367" w14:textId="77777777" w:rsidR="00906A9D" w:rsidRPr="00906A9D" w:rsidRDefault="00906A9D" w:rsidP="00906A9D">
            <w:pPr>
              <w:pStyle w:val="ListParagraph"/>
              <w:ind w:left="-546"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1</w:t>
            </w:r>
          </w:p>
        </w:tc>
        <w:tc>
          <w:tcPr>
            <w:tcW w:w="2238" w:type="dxa"/>
            <w:gridSpan w:val="2"/>
          </w:tcPr>
          <w:p w14:paraId="0BD22668" w14:textId="77777777" w:rsidR="00906A9D" w:rsidRPr="00906A9D" w:rsidRDefault="00906A9D" w:rsidP="00906A9D">
            <w:pPr>
              <w:pStyle w:val="ListParagraph"/>
              <w:ind w:left="-546"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c>
          <w:tcPr>
            <w:tcW w:w="2463" w:type="dxa"/>
            <w:gridSpan w:val="3"/>
          </w:tcPr>
          <w:p w14:paraId="18180B0C" w14:textId="77777777" w:rsidR="00906A9D" w:rsidRPr="00906A9D" w:rsidRDefault="00906A9D" w:rsidP="00906A9D">
            <w:pPr>
              <w:pStyle w:val="ListParagraph"/>
              <w:ind w:left="-546"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1</w:t>
            </w:r>
          </w:p>
        </w:tc>
      </w:tr>
      <w:tr w:rsidR="00906A9D" w:rsidRPr="00906A9D" w14:paraId="5D059EF5" w14:textId="77777777" w:rsidTr="00906A9D">
        <w:trPr>
          <w:gridBefore w:val="1"/>
          <w:cnfStyle w:val="000000100000" w:firstRow="0" w:lastRow="0" w:firstColumn="0" w:lastColumn="0" w:oddVBand="0" w:evenVBand="0" w:oddHBand="1" w:evenHBand="0" w:firstRowFirstColumn="0" w:firstRowLastColumn="0" w:lastRowFirstColumn="0" w:lastRowLastColumn="0"/>
          <w:wBefore w:w="10" w:type="dxa"/>
          <w:jc w:val="center"/>
        </w:trPr>
        <w:tc>
          <w:tcPr>
            <w:cnfStyle w:val="001000000000" w:firstRow="0" w:lastRow="0" w:firstColumn="1" w:lastColumn="0" w:oddVBand="0" w:evenVBand="0" w:oddHBand="0" w:evenHBand="0" w:firstRowFirstColumn="0" w:firstRowLastColumn="0" w:lastRowFirstColumn="0" w:lastRowLastColumn="0"/>
            <w:tcW w:w="2405" w:type="dxa"/>
          </w:tcPr>
          <w:p w14:paraId="77531D83" w14:textId="77777777" w:rsidR="00906A9D" w:rsidRPr="00906A9D" w:rsidRDefault="00906A9D" w:rsidP="00906A9D">
            <w:pPr>
              <w:ind w:left="-546" w:firstLine="0"/>
              <w:jc w:val="center"/>
              <w:rPr>
                <w:rFonts w:asciiTheme="minorHAnsi" w:hAnsiTheme="minorHAnsi"/>
              </w:rPr>
            </w:pPr>
            <w:r w:rsidRPr="00906A9D">
              <w:rPr>
                <w:rFonts w:asciiTheme="minorHAnsi" w:hAnsiTheme="minorHAnsi"/>
              </w:rPr>
              <w:t>BI_3205</w:t>
            </w:r>
          </w:p>
        </w:tc>
        <w:tc>
          <w:tcPr>
            <w:tcW w:w="2250" w:type="dxa"/>
            <w:gridSpan w:val="2"/>
          </w:tcPr>
          <w:p w14:paraId="4AA02EFD" w14:textId="77777777" w:rsidR="00906A9D" w:rsidRPr="00906A9D" w:rsidRDefault="00906A9D" w:rsidP="00906A9D">
            <w:pPr>
              <w:pStyle w:val="ListParagraph"/>
              <w:ind w:left="-54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1</w:t>
            </w:r>
          </w:p>
        </w:tc>
        <w:tc>
          <w:tcPr>
            <w:tcW w:w="2238" w:type="dxa"/>
            <w:gridSpan w:val="2"/>
          </w:tcPr>
          <w:p w14:paraId="7E37783F" w14:textId="77777777" w:rsidR="00906A9D" w:rsidRPr="00906A9D" w:rsidRDefault="00906A9D" w:rsidP="00906A9D">
            <w:pPr>
              <w:pStyle w:val="ListParagraph"/>
              <w:ind w:left="-54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1</w:t>
            </w:r>
          </w:p>
        </w:tc>
        <w:tc>
          <w:tcPr>
            <w:tcW w:w="2463" w:type="dxa"/>
            <w:gridSpan w:val="3"/>
          </w:tcPr>
          <w:p w14:paraId="310D0F02" w14:textId="77777777" w:rsidR="00906A9D" w:rsidRPr="00906A9D" w:rsidRDefault="00906A9D" w:rsidP="00906A9D">
            <w:pPr>
              <w:pStyle w:val="ListParagraph"/>
              <w:ind w:left="-54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r>
      <w:tr w:rsidR="00906A9D" w:rsidRPr="00906A9D" w14:paraId="26A26D82" w14:textId="77777777" w:rsidTr="00906A9D">
        <w:trPr>
          <w:gridBefore w:val="1"/>
          <w:cnfStyle w:val="000000010000" w:firstRow="0" w:lastRow="0" w:firstColumn="0" w:lastColumn="0" w:oddVBand="0" w:evenVBand="0" w:oddHBand="0" w:evenHBand="1" w:firstRowFirstColumn="0" w:firstRowLastColumn="0" w:lastRowFirstColumn="0" w:lastRowLastColumn="0"/>
          <w:wBefore w:w="10" w:type="dxa"/>
          <w:jc w:val="center"/>
        </w:trPr>
        <w:tc>
          <w:tcPr>
            <w:cnfStyle w:val="001000000000" w:firstRow="0" w:lastRow="0" w:firstColumn="1" w:lastColumn="0" w:oddVBand="0" w:evenVBand="0" w:oddHBand="0" w:evenHBand="0" w:firstRowFirstColumn="0" w:firstRowLastColumn="0" w:lastRowFirstColumn="0" w:lastRowLastColumn="0"/>
            <w:tcW w:w="2405" w:type="dxa"/>
          </w:tcPr>
          <w:p w14:paraId="3BB01809" w14:textId="77777777" w:rsidR="00906A9D" w:rsidRPr="00906A9D" w:rsidRDefault="00906A9D" w:rsidP="00906A9D">
            <w:pPr>
              <w:ind w:left="-546" w:firstLine="0"/>
              <w:jc w:val="center"/>
              <w:rPr>
                <w:rFonts w:asciiTheme="minorHAnsi" w:hAnsiTheme="minorHAnsi"/>
              </w:rPr>
            </w:pPr>
            <w:r w:rsidRPr="00906A9D">
              <w:rPr>
                <w:rFonts w:asciiTheme="minorHAnsi" w:hAnsiTheme="minorHAnsi"/>
              </w:rPr>
              <w:t>BI_3206</w:t>
            </w:r>
          </w:p>
        </w:tc>
        <w:tc>
          <w:tcPr>
            <w:tcW w:w="2250" w:type="dxa"/>
            <w:gridSpan w:val="2"/>
          </w:tcPr>
          <w:p w14:paraId="6D96F4D9" w14:textId="77777777" w:rsidR="00906A9D" w:rsidRPr="00906A9D" w:rsidRDefault="00906A9D" w:rsidP="00906A9D">
            <w:pPr>
              <w:pStyle w:val="ListParagraph"/>
              <w:ind w:left="-546"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1</w:t>
            </w:r>
          </w:p>
        </w:tc>
        <w:tc>
          <w:tcPr>
            <w:tcW w:w="2238" w:type="dxa"/>
            <w:gridSpan w:val="2"/>
          </w:tcPr>
          <w:p w14:paraId="533C1208" w14:textId="77777777" w:rsidR="00906A9D" w:rsidRPr="00906A9D" w:rsidRDefault="00906A9D" w:rsidP="00906A9D">
            <w:pPr>
              <w:pStyle w:val="ListParagraph"/>
              <w:ind w:left="-546"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c>
          <w:tcPr>
            <w:tcW w:w="2463" w:type="dxa"/>
            <w:gridSpan w:val="3"/>
          </w:tcPr>
          <w:p w14:paraId="428C97A5" w14:textId="77777777" w:rsidR="00906A9D" w:rsidRPr="00906A9D" w:rsidRDefault="00906A9D" w:rsidP="00906A9D">
            <w:pPr>
              <w:pStyle w:val="ListParagraph"/>
              <w:ind w:left="-546"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r>
      <w:tr w:rsidR="00906A9D" w:rsidRPr="00906A9D" w14:paraId="303CF2E7" w14:textId="77777777" w:rsidTr="00906A9D">
        <w:trPr>
          <w:gridBefore w:val="1"/>
          <w:cnfStyle w:val="000000100000" w:firstRow="0" w:lastRow="0" w:firstColumn="0" w:lastColumn="0" w:oddVBand="0" w:evenVBand="0" w:oddHBand="1" w:evenHBand="0" w:firstRowFirstColumn="0" w:firstRowLastColumn="0" w:lastRowFirstColumn="0" w:lastRowLastColumn="0"/>
          <w:wBefore w:w="10" w:type="dxa"/>
          <w:jc w:val="center"/>
        </w:trPr>
        <w:tc>
          <w:tcPr>
            <w:cnfStyle w:val="001000000000" w:firstRow="0" w:lastRow="0" w:firstColumn="1" w:lastColumn="0" w:oddVBand="0" w:evenVBand="0" w:oddHBand="0" w:evenHBand="0" w:firstRowFirstColumn="0" w:firstRowLastColumn="0" w:lastRowFirstColumn="0" w:lastRowLastColumn="0"/>
            <w:tcW w:w="2405" w:type="dxa"/>
          </w:tcPr>
          <w:p w14:paraId="404FE287" w14:textId="77777777" w:rsidR="00906A9D" w:rsidRPr="00906A9D" w:rsidRDefault="00906A9D" w:rsidP="00906A9D">
            <w:pPr>
              <w:ind w:left="-546" w:firstLine="0"/>
              <w:jc w:val="center"/>
              <w:rPr>
                <w:rFonts w:asciiTheme="minorHAnsi" w:hAnsiTheme="minorHAnsi"/>
              </w:rPr>
            </w:pPr>
            <w:r w:rsidRPr="00906A9D">
              <w:rPr>
                <w:rFonts w:asciiTheme="minorHAnsi" w:hAnsiTheme="minorHAnsi"/>
              </w:rPr>
              <w:t>BI_3207</w:t>
            </w:r>
          </w:p>
        </w:tc>
        <w:tc>
          <w:tcPr>
            <w:tcW w:w="2250" w:type="dxa"/>
            <w:gridSpan w:val="2"/>
          </w:tcPr>
          <w:p w14:paraId="53B227C3" w14:textId="77777777" w:rsidR="00906A9D" w:rsidRPr="00906A9D" w:rsidRDefault="00906A9D" w:rsidP="00906A9D">
            <w:pPr>
              <w:pStyle w:val="ListParagraph"/>
              <w:ind w:left="-54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1</w:t>
            </w:r>
          </w:p>
        </w:tc>
        <w:tc>
          <w:tcPr>
            <w:tcW w:w="2238" w:type="dxa"/>
            <w:gridSpan w:val="2"/>
          </w:tcPr>
          <w:p w14:paraId="74AC520E" w14:textId="77777777" w:rsidR="00906A9D" w:rsidRPr="00906A9D" w:rsidRDefault="00906A9D" w:rsidP="00906A9D">
            <w:pPr>
              <w:pStyle w:val="ListParagraph"/>
              <w:ind w:left="-54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c>
          <w:tcPr>
            <w:tcW w:w="2463" w:type="dxa"/>
            <w:gridSpan w:val="3"/>
          </w:tcPr>
          <w:p w14:paraId="11D4EAB6" w14:textId="77777777" w:rsidR="00906A9D" w:rsidRPr="00906A9D" w:rsidRDefault="00906A9D" w:rsidP="00906A9D">
            <w:pPr>
              <w:pStyle w:val="ListParagraph"/>
              <w:ind w:left="-54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r>
      <w:tr w:rsidR="00906A9D" w:rsidRPr="00906A9D" w14:paraId="198E2FA7" w14:textId="77777777" w:rsidTr="00906A9D">
        <w:trPr>
          <w:gridBefore w:val="1"/>
          <w:cnfStyle w:val="000000010000" w:firstRow="0" w:lastRow="0" w:firstColumn="0" w:lastColumn="0" w:oddVBand="0" w:evenVBand="0" w:oddHBand="0" w:evenHBand="1" w:firstRowFirstColumn="0" w:firstRowLastColumn="0" w:lastRowFirstColumn="0" w:lastRowLastColumn="0"/>
          <w:wBefore w:w="10" w:type="dxa"/>
          <w:jc w:val="center"/>
        </w:trPr>
        <w:tc>
          <w:tcPr>
            <w:cnfStyle w:val="001000000000" w:firstRow="0" w:lastRow="0" w:firstColumn="1" w:lastColumn="0" w:oddVBand="0" w:evenVBand="0" w:oddHBand="0" w:evenHBand="0" w:firstRowFirstColumn="0" w:firstRowLastColumn="0" w:lastRowFirstColumn="0" w:lastRowLastColumn="0"/>
            <w:tcW w:w="2405" w:type="dxa"/>
          </w:tcPr>
          <w:p w14:paraId="2D3F56E5" w14:textId="77777777" w:rsidR="00906A9D" w:rsidRPr="00906A9D" w:rsidRDefault="00906A9D" w:rsidP="00906A9D">
            <w:pPr>
              <w:ind w:left="-546" w:firstLine="0"/>
              <w:jc w:val="center"/>
              <w:rPr>
                <w:rFonts w:asciiTheme="minorHAnsi" w:hAnsiTheme="minorHAnsi"/>
              </w:rPr>
            </w:pPr>
            <w:r w:rsidRPr="00906A9D">
              <w:rPr>
                <w:rFonts w:asciiTheme="minorHAnsi" w:hAnsiTheme="minorHAnsi"/>
              </w:rPr>
              <w:t>BI_3208</w:t>
            </w:r>
          </w:p>
        </w:tc>
        <w:tc>
          <w:tcPr>
            <w:tcW w:w="2250" w:type="dxa"/>
            <w:gridSpan w:val="2"/>
          </w:tcPr>
          <w:p w14:paraId="71F553E6" w14:textId="77777777" w:rsidR="00906A9D" w:rsidRPr="00906A9D" w:rsidRDefault="00906A9D" w:rsidP="00906A9D">
            <w:pPr>
              <w:pStyle w:val="ListParagraph"/>
              <w:ind w:left="-546"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1</w:t>
            </w:r>
          </w:p>
        </w:tc>
        <w:tc>
          <w:tcPr>
            <w:tcW w:w="2238" w:type="dxa"/>
            <w:gridSpan w:val="2"/>
          </w:tcPr>
          <w:p w14:paraId="6BA08E0C" w14:textId="77777777" w:rsidR="00906A9D" w:rsidRPr="00906A9D" w:rsidRDefault="00906A9D" w:rsidP="00906A9D">
            <w:pPr>
              <w:pStyle w:val="ListParagraph"/>
              <w:ind w:left="-546"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c>
          <w:tcPr>
            <w:tcW w:w="2463" w:type="dxa"/>
            <w:gridSpan w:val="3"/>
          </w:tcPr>
          <w:p w14:paraId="097646FE" w14:textId="77777777" w:rsidR="00906A9D" w:rsidRPr="00906A9D" w:rsidRDefault="00906A9D" w:rsidP="00906A9D">
            <w:pPr>
              <w:pStyle w:val="ListParagraph"/>
              <w:ind w:left="-546"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r>
      <w:tr w:rsidR="00906A9D" w:rsidRPr="00906A9D" w14:paraId="06201C45" w14:textId="77777777" w:rsidTr="00906A9D">
        <w:trPr>
          <w:gridBefore w:val="1"/>
          <w:cnfStyle w:val="000000100000" w:firstRow="0" w:lastRow="0" w:firstColumn="0" w:lastColumn="0" w:oddVBand="0" w:evenVBand="0" w:oddHBand="1" w:evenHBand="0" w:firstRowFirstColumn="0" w:firstRowLastColumn="0" w:lastRowFirstColumn="0" w:lastRowLastColumn="0"/>
          <w:wBefore w:w="10" w:type="dxa"/>
          <w:jc w:val="center"/>
        </w:trPr>
        <w:tc>
          <w:tcPr>
            <w:cnfStyle w:val="001000000000" w:firstRow="0" w:lastRow="0" w:firstColumn="1" w:lastColumn="0" w:oddVBand="0" w:evenVBand="0" w:oddHBand="0" w:evenHBand="0" w:firstRowFirstColumn="0" w:firstRowLastColumn="0" w:lastRowFirstColumn="0" w:lastRowLastColumn="0"/>
            <w:tcW w:w="2405" w:type="dxa"/>
          </w:tcPr>
          <w:p w14:paraId="7EC6E80A" w14:textId="77777777" w:rsidR="00906A9D" w:rsidRPr="00906A9D" w:rsidRDefault="00906A9D" w:rsidP="00906A9D">
            <w:pPr>
              <w:ind w:left="-546" w:firstLine="0"/>
              <w:jc w:val="center"/>
              <w:rPr>
                <w:rFonts w:asciiTheme="minorHAnsi" w:hAnsiTheme="minorHAnsi"/>
              </w:rPr>
            </w:pPr>
            <w:r w:rsidRPr="00906A9D">
              <w:rPr>
                <w:rFonts w:asciiTheme="minorHAnsi" w:hAnsiTheme="minorHAnsi"/>
              </w:rPr>
              <w:t>BI_3209</w:t>
            </w:r>
          </w:p>
        </w:tc>
        <w:tc>
          <w:tcPr>
            <w:tcW w:w="2250" w:type="dxa"/>
            <w:gridSpan w:val="2"/>
          </w:tcPr>
          <w:p w14:paraId="2FC0C7B0" w14:textId="77777777" w:rsidR="00906A9D" w:rsidRPr="00906A9D" w:rsidRDefault="00906A9D" w:rsidP="00906A9D">
            <w:pPr>
              <w:pStyle w:val="ListParagraph"/>
              <w:ind w:left="-54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1</w:t>
            </w:r>
          </w:p>
        </w:tc>
        <w:tc>
          <w:tcPr>
            <w:tcW w:w="2238" w:type="dxa"/>
            <w:gridSpan w:val="2"/>
          </w:tcPr>
          <w:p w14:paraId="11B96EC0" w14:textId="77777777" w:rsidR="00906A9D" w:rsidRPr="00906A9D" w:rsidRDefault="00906A9D" w:rsidP="00906A9D">
            <w:pPr>
              <w:pStyle w:val="ListParagraph"/>
              <w:ind w:left="-54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c>
          <w:tcPr>
            <w:tcW w:w="2463" w:type="dxa"/>
            <w:gridSpan w:val="3"/>
          </w:tcPr>
          <w:p w14:paraId="11DA7DFD" w14:textId="77777777" w:rsidR="00906A9D" w:rsidRPr="00906A9D" w:rsidRDefault="00906A9D" w:rsidP="00906A9D">
            <w:pPr>
              <w:pStyle w:val="ListParagraph"/>
              <w:ind w:left="-54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1</w:t>
            </w:r>
          </w:p>
        </w:tc>
      </w:tr>
      <w:tr w:rsidR="00906A9D" w:rsidRPr="00906A9D" w14:paraId="1CA0E357" w14:textId="77777777" w:rsidTr="00906A9D">
        <w:trPr>
          <w:gridAfter w:val="1"/>
          <w:cnfStyle w:val="000000010000" w:firstRow="0" w:lastRow="0" w:firstColumn="0" w:lastColumn="0" w:oddVBand="0" w:evenVBand="0" w:oddHBand="0" w:evenHBand="1"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18E92FE0" w14:textId="78458903" w:rsidR="00906A9D" w:rsidRPr="00906A9D" w:rsidRDefault="00906A9D" w:rsidP="00811D0A">
            <w:pPr>
              <w:ind w:left="-1398" w:right="625" w:firstLine="0"/>
              <w:jc w:val="center"/>
              <w:rPr>
                <w:rFonts w:asciiTheme="minorHAnsi" w:hAnsiTheme="minorHAnsi"/>
              </w:rPr>
            </w:pPr>
            <w:r>
              <w:rPr>
                <w:rFonts w:asciiTheme="minorHAnsi" w:hAnsiTheme="minorHAnsi"/>
              </w:rPr>
              <w:t xml:space="preserve">             </w:t>
            </w:r>
            <w:r w:rsidRPr="00906A9D">
              <w:rPr>
                <w:rFonts w:asciiTheme="minorHAnsi" w:hAnsiTheme="minorHAnsi"/>
              </w:rPr>
              <w:t>BI_3210</w:t>
            </w:r>
          </w:p>
        </w:tc>
        <w:tc>
          <w:tcPr>
            <w:tcW w:w="2250" w:type="dxa"/>
            <w:gridSpan w:val="2"/>
          </w:tcPr>
          <w:p w14:paraId="44DE6FAE"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1</w:t>
            </w:r>
          </w:p>
        </w:tc>
        <w:tc>
          <w:tcPr>
            <w:tcW w:w="2238" w:type="dxa"/>
            <w:gridSpan w:val="2"/>
          </w:tcPr>
          <w:p w14:paraId="246F2EBE"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c>
          <w:tcPr>
            <w:tcW w:w="2149" w:type="dxa"/>
          </w:tcPr>
          <w:p w14:paraId="58610245"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r>
      <w:tr w:rsidR="00906A9D" w:rsidRPr="00906A9D" w14:paraId="0C2F683D" w14:textId="77777777" w:rsidTr="00906A9D">
        <w:trPr>
          <w:gridAfter w:val="1"/>
          <w:cnfStyle w:val="000000100000" w:firstRow="0" w:lastRow="0" w:firstColumn="0" w:lastColumn="0" w:oddVBand="0" w:evenVBand="0" w:oddHBand="1" w:evenHBand="0"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633E4503" w14:textId="236DA8CA" w:rsidR="00906A9D" w:rsidRPr="00906A9D" w:rsidRDefault="00906A9D" w:rsidP="00811D0A">
            <w:pPr>
              <w:ind w:left="-1398" w:right="625" w:firstLine="0"/>
              <w:jc w:val="center"/>
              <w:rPr>
                <w:rFonts w:asciiTheme="minorHAnsi" w:hAnsiTheme="minorHAnsi"/>
              </w:rPr>
            </w:pPr>
            <w:r>
              <w:rPr>
                <w:rFonts w:asciiTheme="minorHAnsi" w:hAnsiTheme="minorHAnsi"/>
              </w:rPr>
              <w:t xml:space="preserve">              </w:t>
            </w:r>
            <w:r w:rsidRPr="00906A9D">
              <w:rPr>
                <w:rFonts w:asciiTheme="minorHAnsi" w:hAnsiTheme="minorHAnsi"/>
              </w:rPr>
              <w:t>BI_3211</w:t>
            </w:r>
          </w:p>
        </w:tc>
        <w:tc>
          <w:tcPr>
            <w:tcW w:w="2250" w:type="dxa"/>
            <w:gridSpan w:val="2"/>
          </w:tcPr>
          <w:p w14:paraId="66EA7E12"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1</w:t>
            </w:r>
          </w:p>
        </w:tc>
        <w:tc>
          <w:tcPr>
            <w:tcW w:w="2238" w:type="dxa"/>
            <w:gridSpan w:val="2"/>
          </w:tcPr>
          <w:p w14:paraId="4CF36DA7"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c>
          <w:tcPr>
            <w:tcW w:w="2149" w:type="dxa"/>
          </w:tcPr>
          <w:p w14:paraId="31C275D6"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1</w:t>
            </w:r>
          </w:p>
        </w:tc>
      </w:tr>
      <w:tr w:rsidR="00906A9D" w:rsidRPr="00906A9D" w14:paraId="341BBE60" w14:textId="77777777" w:rsidTr="00906A9D">
        <w:trPr>
          <w:gridAfter w:val="1"/>
          <w:cnfStyle w:val="000000010000" w:firstRow="0" w:lastRow="0" w:firstColumn="0" w:lastColumn="0" w:oddVBand="0" w:evenVBand="0" w:oddHBand="0" w:evenHBand="1"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11BEA94E" w14:textId="77777777" w:rsidR="00906A9D" w:rsidRPr="00906A9D" w:rsidRDefault="00906A9D" w:rsidP="00906A9D">
            <w:pPr>
              <w:ind w:left="-1398" w:firstLine="0"/>
              <w:jc w:val="center"/>
              <w:rPr>
                <w:rFonts w:asciiTheme="minorHAnsi" w:hAnsiTheme="minorHAnsi"/>
              </w:rPr>
            </w:pPr>
            <w:r w:rsidRPr="00906A9D">
              <w:rPr>
                <w:rFonts w:asciiTheme="minorHAnsi" w:hAnsiTheme="minorHAnsi"/>
              </w:rPr>
              <w:t>BI_3212</w:t>
            </w:r>
          </w:p>
        </w:tc>
        <w:tc>
          <w:tcPr>
            <w:tcW w:w="2250" w:type="dxa"/>
            <w:gridSpan w:val="2"/>
          </w:tcPr>
          <w:p w14:paraId="5A71D134"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1</w:t>
            </w:r>
          </w:p>
        </w:tc>
        <w:tc>
          <w:tcPr>
            <w:tcW w:w="2238" w:type="dxa"/>
            <w:gridSpan w:val="2"/>
          </w:tcPr>
          <w:p w14:paraId="5B7396C0"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c>
          <w:tcPr>
            <w:tcW w:w="2149" w:type="dxa"/>
          </w:tcPr>
          <w:p w14:paraId="7C6B1BF0"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r>
      <w:tr w:rsidR="00906A9D" w:rsidRPr="00906A9D" w14:paraId="79FE1897" w14:textId="77777777" w:rsidTr="00906A9D">
        <w:trPr>
          <w:gridAfter w:val="1"/>
          <w:cnfStyle w:val="000000100000" w:firstRow="0" w:lastRow="0" w:firstColumn="0" w:lastColumn="0" w:oddVBand="0" w:evenVBand="0" w:oddHBand="1" w:evenHBand="0"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276329D7" w14:textId="77777777" w:rsidR="00906A9D" w:rsidRPr="00906A9D" w:rsidRDefault="00906A9D" w:rsidP="00906A9D">
            <w:pPr>
              <w:ind w:left="-1398" w:firstLine="0"/>
              <w:jc w:val="center"/>
              <w:rPr>
                <w:rFonts w:asciiTheme="minorHAnsi" w:hAnsiTheme="minorHAnsi"/>
              </w:rPr>
            </w:pPr>
            <w:r w:rsidRPr="00906A9D">
              <w:rPr>
                <w:rFonts w:asciiTheme="minorHAnsi" w:hAnsiTheme="minorHAnsi"/>
              </w:rPr>
              <w:t>BI_3213</w:t>
            </w:r>
          </w:p>
        </w:tc>
        <w:tc>
          <w:tcPr>
            <w:tcW w:w="2250" w:type="dxa"/>
            <w:gridSpan w:val="2"/>
          </w:tcPr>
          <w:p w14:paraId="2248E317"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 xml:space="preserve">1 </w:t>
            </w:r>
          </w:p>
        </w:tc>
        <w:tc>
          <w:tcPr>
            <w:tcW w:w="2238" w:type="dxa"/>
            <w:gridSpan w:val="2"/>
          </w:tcPr>
          <w:p w14:paraId="613CB5DB"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c>
          <w:tcPr>
            <w:tcW w:w="2149" w:type="dxa"/>
          </w:tcPr>
          <w:p w14:paraId="71197DDA"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r>
      <w:tr w:rsidR="00906A9D" w:rsidRPr="00906A9D" w14:paraId="082F89D8" w14:textId="77777777" w:rsidTr="00906A9D">
        <w:trPr>
          <w:gridAfter w:val="1"/>
          <w:cnfStyle w:val="000000010000" w:firstRow="0" w:lastRow="0" w:firstColumn="0" w:lastColumn="0" w:oddVBand="0" w:evenVBand="0" w:oddHBand="0" w:evenHBand="1"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24025790" w14:textId="77777777" w:rsidR="00906A9D" w:rsidRPr="00906A9D" w:rsidRDefault="00906A9D" w:rsidP="00906A9D">
            <w:pPr>
              <w:ind w:left="-1398" w:firstLine="0"/>
              <w:jc w:val="center"/>
              <w:rPr>
                <w:rFonts w:asciiTheme="minorHAnsi" w:hAnsiTheme="minorHAnsi"/>
              </w:rPr>
            </w:pPr>
            <w:r w:rsidRPr="00906A9D">
              <w:rPr>
                <w:rFonts w:asciiTheme="minorHAnsi" w:hAnsiTheme="minorHAnsi"/>
              </w:rPr>
              <w:lastRenderedPageBreak/>
              <w:t>BI_3214</w:t>
            </w:r>
          </w:p>
        </w:tc>
        <w:tc>
          <w:tcPr>
            <w:tcW w:w="2250" w:type="dxa"/>
            <w:gridSpan w:val="2"/>
          </w:tcPr>
          <w:p w14:paraId="08E5E8C9"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1</w:t>
            </w:r>
          </w:p>
        </w:tc>
        <w:tc>
          <w:tcPr>
            <w:tcW w:w="2238" w:type="dxa"/>
            <w:gridSpan w:val="2"/>
          </w:tcPr>
          <w:p w14:paraId="772026B5"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c>
          <w:tcPr>
            <w:tcW w:w="2149" w:type="dxa"/>
          </w:tcPr>
          <w:p w14:paraId="2779D6BB"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1</w:t>
            </w:r>
          </w:p>
        </w:tc>
      </w:tr>
      <w:tr w:rsidR="00906A9D" w:rsidRPr="00906A9D" w14:paraId="31A0E833" w14:textId="77777777" w:rsidTr="00906A9D">
        <w:trPr>
          <w:gridAfter w:val="1"/>
          <w:cnfStyle w:val="000000100000" w:firstRow="0" w:lastRow="0" w:firstColumn="0" w:lastColumn="0" w:oddVBand="0" w:evenVBand="0" w:oddHBand="1" w:evenHBand="0"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22C7E901" w14:textId="77777777" w:rsidR="00906A9D" w:rsidRPr="00906A9D" w:rsidRDefault="00906A9D" w:rsidP="00906A9D">
            <w:pPr>
              <w:ind w:left="-1398" w:firstLine="0"/>
              <w:jc w:val="center"/>
              <w:rPr>
                <w:rFonts w:asciiTheme="minorHAnsi" w:hAnsiTheme="minorHAnsi"/>
              </w:rPr>
            </w:pPr>
            <w:r w:rsidRPr="00906A9D">
              <w:rPr>
                <w:rFonts w:asciiTheme="minorHAnsi" w:hAnsiTheme="minorHAnsi"/>
              </w:rPr>
              <w:t>BI_3215</w:t>
            </w:r>
          </w:p>
        </w:tc>
        <w:tc>
          <w:tcPr>
            <w:tcW w:w="2250" w:type="dxa"/>
            <w:gridSpan w:val="2"/>
          </w:tcPr>
          <w:p w14:paraId="6A42946B"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1</w:t>
            </w:r>
          </w:p>
        </w:tc>
        <w:tc>
          <w:tcPr>
            <w:tcW w:w="2238" w:type="dxa"/>
            <w:gridSpan w:val="2"/>
          </w:tcPr>
          <w:p w14:paraId="1744AA89"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c>
          <w:tcPr>
            <w:tcW w:w="2149" w:type="dxa"/>
          </w:tcPr>
          <w:p w14:paraId="404EFF32"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1</w:t>
            </w:r>
          </w:p>
        </w:tc>
      </w:tr>
      <w:tr w:rsidR="00906A9D" w:rsidRPr="00906A9D" w14:paraId="67237769" w14:textId="77777777" w:rsidTr="00906A9D">
        <w:trPr>
          <w:gridAfter w:val="1"/>
          <w:cnfStyle w:val="000000010000" w:firstRow="0" w:lastRow="0" w:firstColumn="0" w:lastColumn="0" w:oddVBand="0" w:evenVBand="0" w:oddHBand="0" w:evenHBand="1"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04F8A780" w14:textId="77777777" w:rsidR="00906A9D" w:rsidRPr="00906A9D" w:rsidRDefault="00906A9D" w:rsidP="00906A9D">
            <w:pPr>
              <w:ind w:left="-1398" w:firstLine="0"/>
              <w:jc w:val="center"/>
              <w:rPr>
                <w:rFonts w:asciiTheme="minorHAnsi" w:hAnsiTheme="minorHAnsi"/>
              </w:rPr>
            </w:pPr>
            <w:r w:rsidRPr="00906A9D">
              <w:rPr>
                <w:rFonts w:asciiTheme="minorHAnsi" w:hAnsiTheme="minorHAnsi"/>
              </w:rPr>
              <w:t>BI_3216</w:t>
            </w:r>
          </w:p>
        </w:tc>
        <w:tc>
          <w:tcPr>
            <w:tcW w:w="2250" w:type="dxa"/>
            <w:gridSpan w:val="2"/>
          </w:tcPr>
          <w:p w14:paraId="523E8B1A"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1</w:t>
            </w:r>
          </w:p>
        </w:tc>
        <w:tc>
          <w:tcPr>
            <w:tcW w:w="2238" w:type="dxa"/>
            <w:gridSpan w:val="2"/>
          </w:tcPr>
          <w:p w14:paraId="446B47BA"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c>
          <w:tcPr>
            <w:tcW w:w="2149" w:type="dxa"/>
          </w:tcPr>
          <w:p w14:paraId="62AB77E5"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1</w:t>
            </w:r>
          </w:p>
        </w:tc>
      </w:tr>
      <w:tr w:rsidR="00906A9D" w:rsidRPr="00906A9D" w14:paraId="562BECC7" w14:textId="77777777" w:rsidTr="00906A9D">
        <w:trPr>
          <w:gridAfter w:val="1"/>
          <w:cnfStyle w:val="000000100000" w:firstRow="0" w:lastRow="0" w:firstColumn="0" w:lastColumn="0" w:oddVBand="0" w:evenVBand="0" w:oddHBand="1" w:evenHBand="0"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56A8F493" w14:textId="77777777" w:rsidR="00906A9D" w:rsidRPr="00906A9D" w:rsidRDefault="00906A9D" w:rsidP="00906A9D">
            <w:pPr>
              <w:ind w:left="-1398" w:firstLine="0"/>
              <w:jc w:val="center"/>
              <w:rPr>
                <w:rFonts w:asciiTheme="minorHAnsi" w:hAnsiTheme="minorHAnsi"/>
              </w:rPr>
            </w:pPr>
            <w:r w:rsidRPr="00906A9D">
              <w:rPr>
                <w:rFonts w:asciiTheme="minorHAnsi" w:hAnsiTheme="minorHAnsi"/>
              </w:rPr>
              <w:t>BI_3217</w:t>
            </w:r>
          </w:p>
        </w:tc>
        <w:tc>
          <w:tcPr>
            <w:tcW w:w="2250" w:type="dxa"/>
            <w:gridSpan w:val="2"/>
          </w:tcPr>
          <w:p w14:paraId="2ABB87CA"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1</w:t>
            </w:r>
          </w:p>
        </w:tc>
        <w:tc>
          <w:tcPr>
            <w:tcW w:w="2238" w:type="dxa"/>
            <w:gridSpan w:val="2"/>
          </w:tcPr>
          <w:p w14:paraId="775528CC"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1</w:t>
            </w:r>
          </w:p>
        </w:tc>
        <w:tc>
          <w:tcPr>
            <w:tcW w:w="2149" w:type="dxa"/>
          </w:tcPr>
          <w:p w14:paraId="190B00D7"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1</w:t>
            </w:r>
          </w:p>
        </w:tc>
      </w:tr>
      <w:tr w:rsidR="00906A9D" w:rsidRPr="00906A9D" w14:paraId="4DF9F236" w14:textId="77777777" w:rsidTr="00906A9D">
        <w:trPr>
          <w:gridAfter w:val="1"/>
          <w:cnfStyle w:val="000000010000" w:firstRow="0" w:lastRow="0" w:firstColumn="0" w:lastColumn="0" w:oddVBand="0" w:evenVBand="0" w:oddHBand="0" w:evenHBand="1"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6E2782BB" w14:textId="77777777" w:rsidR="00906A9D" w:rsidRPr="00906A9D" w:rsidRDefault="00906A9D" w:rsidP="00906A9D">
            <w:pPr>
              <w:ind w:left="-1398" w:firstLine="0"/>
              <w:jc w:val="center"/>
              <w:rPr>
                <w:rFonts w:asciiTheme="minorHAnsi" w:hAnsiTheme="minorHAnsi"/>
              </w:rPr>
            </w:pPr>
            <w:r w:rsidRPr="00906A9D">
              <w:rPr>
                <w:rFonts w:asciiTheme="minorHAnsi" w:hAnsiTheme="minorHAnsi"/>
              </w:rPr>
              <w:t>BI_3218</w:t>
            </w:r>
          </w:p>
        </w:tc>
        <w:tc>
          <w:tcPr>
            <w:tcW w:w="2250" w:type="dxa"/>
            <w:gridSpan w:val="2"/>
          </w:tcPr>
          <w:p w14:paraId="7CCF241C"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1</w:t>
            </w:r>
          </w:p>
        </w:tc>
        <w:tc>
          <w:tcPr>
            <w:tcW w:w="2238" w:type="dxa"/>
            <w:gridSpan w:val="2"/>
          </w:tcPr>
          <w:p w14:paraId="31A940D5"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1</w:t>
            </w:r>
          </w:p>
        </w:tc>
        <w:tc>
          <w:tcPr>
            <w:tcW w:w="2149" w:type="dxa"/>
          </w:tcPr>
          <w:p w14:paraId="4528EC31"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1</w:t>
            </w:r>
          </w:p>
        </w:tc>
      </w:tr>
      <w:tr w:rsidR="00906A9D" w:rsidRPr="00906A9D" w14:paraId="02175721" w14:textId="77777777" w:rsidTr="00906A9D">
        <w:trPr>
          <w:gridAfter w:val="1"/>
          <w:cnfStyle w:val="000000100000" w:firstRow="0" w:lastRow="0" w:firstColumn="0" w:lastColumn="0" w:oddVBand="0" w:evenVBand="0" w:oddHBand="1" w:evenHBand="0"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08CDD65D" w14:textId="77777777" w:rsidR="00906A9D" w:rsidRPr="00906A9D" w:rsidRDefault="00906A9D" w:rsidP="00906A9D">
            <w:pPr>
              <w:ind w:left="-1398" w:firstLine="0"/>
              <w:jc w:val="center"/>
              <w:rPr>
                <w:rFonts w:asciiTheme="minorHAnsi" w:hAnsiTheme="minorHAnsi"/>
              </w:rPr>
            </w:pPr>
            <w:r w:rsidRPr="00906A9D">
              <w:rPr>
                <w:rFonts w:asciiTheme="minorHAnsi" w:hAnsiTheme="minorHAnsi"/>
              </w:rPr>
              <w:t>BI_3219</w:t>
            </w:r>
          </w:p>
        </w:tc>
        <w:tc>
          <w:tcPr>
            <w:tcW w:w="2250" w:type="dxa"/>
            <w:gridSpan w:val="2"/>
          </w:tcPr>
          <w:p w14:paraId="5BA571F8"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1</w:t>
            </w:r>
          </w:p>
        </w:tc>
        <w:tc>
          <w:tcPr>
            <w:tcW w:w="2238" w:type="dxa"/>
            <w:gridSpan w:val="2"/>
          </w:tcPr>
          <w:p w14:paraId="75121C2B"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c>
          <w:tcPr>
            <w:tcW w:w="2149" w:type="dxa"/>
          </w:tcPr>
          <w:p w14:paraId="52CF9F19"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r>
      <w:tr w:rsidR="00906A9D" w:rsidRPr="00906A9D" w14:paraId="7FC5A0E8" w14:textId="77777777" w:rsidTr="00906A9D">
        <w:trPr>
          <w:gridAfter w:val="1"/>
          <w:cnfStyle w:val="000000010000" w:firstRow="0" w:lastRow="0" w:firstColumn="0" w:lastColumn="0" w:oddVBand="0" w:evenVBand="0" w:oddHBand="0" w:evenHBand="1"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547646AF" w14:textId="77777777" w:rsidR="00906A9D" w:rsidRPr="00906A9D" w:rsidRDefault="00906A9D" w:rsidP="00906A9D">
            <w:pPr>
              <w:ind w:left="-1398" w:firstLine="0"/>
              <w:jc w:val="center"/>
              <w:rPr>
                <w:rFonts w:asciiTheme="minorHAnsi" w:hAnsiTheme="minorHAnsi"/>
              </w:rPr>
            </w:pPr>
            <w:r w:rsidRPr="00906A9D">
              <w:rPr>
                <w:rFonts w:asciiTheme="minorHAnsi" w:hAnsiTheme="minorHAnsi"/>
              </w:rPr>
              <w:t>BI_3220</w:t>
            </w:r>
          </w:p>
        </w:tc>
        <w:tc>
          <w:tcPr>
            <w:tcW w:w="2250" w:type="dxa"/>
            <w:gridSpan w:val="2"/>
          </w:tcPr>
          <w:p w14:paraId="58827C2B"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1</w:t>
            </w:r>
          </w:p>
        </w:tc>
        <w:tc>
          <w:tcPr>
            <w:tcW w:w="2238" w:type="dxa"/>
            <w:gridSpan w:val="2"/>
          </w:tcPr>
          <w:p w14:paraId="20E2713D"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c>
          <w:tcPr>
            <w:tcW w:w="2149" w:type="dxa"/>
          </w:tcPr>
          <w:p w14:paraId="2A1EEF0D"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r>
      <w:tr w:rsidR="00906A9D" w:rsidRPr="00906A9D" w14:paraId="638F21A2" w14:textId="77777777" w:rsidTr="00906A9D">
        <w:trPr>
          <w:gridAfter w:val="1"/>
          <w:cnfStyle w:val="000000100000" w:firstRow="0" w:lastRow="0" w:firstColumn="0" w:lastColumn="0" w:oddVBand="0" w:evenVBand="0" w:oddHBand="1" w:evenHBand="0"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5BBAE6A8" w14:textId="77777777" w:rsidR="00906A9D" w:rsidRPr="00906A9D" w:rsidRDefault="00906A9D" w:rsidP="00906A9D">
            <w:pPr>
              <w:ind w:left="-1398" w:firstLine="0"/>
              <w:jc w:val="center"/>
              <w:rPr>
                <w:rFonts w:asciiTheme="minorHAnsi" w:hAnsiTheme="minorHAnsi"/>
              </w:rPr>
            </w:pPr>
            <w:r w:rsidRPr="00906A9D">
              <w:rPr>
                <w:rFonts w:asciiTheme="minorHAnsi" w:hAnsiTheme="minorHAnsi"/>
              </w:rPr>
              <w:t>BI_3226</w:t>
            </w:r>
          </w:p>
        </w:tc>
        <w:tc>
          <w:tcPr>
            <w:tcW w:w="2250" w:type="dxa"/>
            <w:gridSpan w:val="2"/>
          </w:tcPr>
          <w:p w14:paraId="2C2F96F8"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c>
          <w:tcPr>
            <w:tcW w:w="2238" w:type="dxa"/>
            <w:gridSpan w:val="2"/>
          </w:tcPr>
          <w:p w14:paraId="38BF7D10"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c>
          <w:tcPr>
            <w:tcW w:w="2149" w:type="dxa"/>
          </w:tcPr>
          <w:p w14:paraId="252DA7E7"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1</w:t>
            </w:r>
          </w:p>
        </w:tc>
      </w:tr>
      <w:tr w:rsidR="00906A9D" w:rsidRPr="00906A9D" w14:paraId="4A468EE1" w14:textId="77777777" w:rsidTr="00906A9D">
        <w:trPr>
          <w:gridAfter w:val="1"/>
          <w:cnfStyle w:val="000000010000" w:firstRow="0" w:lastRow="0" w:firstColumn="0" w:lastColumn="0" w:oddVBand="0" w:evenVBand="0" w:oddHBand="0" w:evenHBand="1"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050A2018" w14:textId="77777777" w:rsidR="00906A9D" w:rsidRPr="00906A9D" w:rsidRDefault="00906A9D" w:rsidP="00906A9D">
            <w:pPr>
              <w:ind w:left="-1398" w:firstLine="0"/>
              <w:jc w:val="center"/>
              <w:rPr>
                <w:rFonts w:asciiTheme="minorHAnsi" w:hAnsiTheme="minorHAnsi"/>
              </w:rPr>
            </w:pPr>
            <w:r w:rsidRPr="00906A9D">
              <w:rPr>
                <w:rFonts w:asciiTheme="minorHAnsi" w:hAnsiTheme="minorHAnsi"/>
              </w:rPr>
              <w:t>BI_3227</w:t>
            </w:r>
          </w:p>
        </w:tc>
        <w:tc>
          <w:tcPr>
            <w:tcW w:w="2250" w:type="dxa"/>
            <w:gridSpan w:val="2"/>
          </w:tcPr>
          <w:p w14:paraId="707DDCD5"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c>
          <w:tcPr>
            <w:tcW w:w="2238" w:type="dxa"/>
            <w:gridSpan w:val="2"/>
          </w:tcPr>
          <w:p w14:paraId="278DC659"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c>
          <w:tcPr>
            <w:tcW w:w="2149" w:type="dxa"/>
          </w:tcPr>
          <w:p w14:paraId="04FF1EA0"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1</w:t>
            </w:r>
          </w:p>
        </w:tc>
      </w:tr>
      <w:tr w:rsidR="00906A9D" w:rsidRPr="00906A9D" w14:paraId="10993B79" w14:textId="77777777" w:rsidTr="00906A9D">
        <w:trPr>
          <w:gridAfter w:val="1"/>
          <w:cnfStyle w:val="000000100000" w:firstRow="0" w:lastRow="0" w:firstColumn="0" w:lastColumn="0" w:oddVBand="0" w:evenVBand="0" w:oddHBand="1" w:evenHBand="0"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0FE434C5" w14:textId="77777777" w:rsidR="00906A9D" w:rsidRPr="00906A9D" w:rsidRDefault="00906A9D" w:rsidP="00906A9D">
            <w:pPr>
              <w:ind w:left="-1398" w:firstLine="0"/>
              <w:jc w:val="center"/>
              <w:rPr>
                <w:rFonts w:asciiTheme="minorHAnsi" w:hAnsiTheme="minorHAnsi"/>
              </w:rPr>
            </w:pPr>
            <w:r w:rsidRPr="00906A9D">
              <w:rPr>
                <w:rFonts w:asciiTheme="minorHAnsi" w:hAnsiTheme="minorHAnsi"/>
              </w:rPr>
              <w:t>BI_3228</w:t>
            </w:r>
          </w:p>
        </w:tc>
        <w:tc>
          <w:tcPr>
            <w:tcW w:w="2250" w:type="dxa"/>
            <w:gridSpan w:val="2"/>
          </w:tcPr>
          <w:p w14:paraId="40C913AD"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c>
          <w:tcPr>
            <w:tcW w:w="2238" w:type="dxa"/>
            <w:gridSpan w:val="2"/>
          </w:tcPr>
          <w:p w14:paraId="7D04B0D5"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c>
          <w:tcPr>
            <w:tcW w:w="2149" w:type="dxa"/>
          </w:tcPr>
          <w:p w14:paraId="3800C52E"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1</w:t>
            </w:r>
          </w:p>
        </w:tc>
      </w:tr>
      <w:tr w:rsidR="00906A9D" w:rsidRPr="00906A9D" w14:paraId="657E1B9D" w14:textId="77777777" w:rsidTr="00906A9D">
        <w:trPr>
          <w:gridAfter w:val="1"/>
          <w:cnfStyle w:val="000000010000" w:firstRow="0" w:lastRow="0" w:firstColumn="0" w:lastColumn="0" w:oddVBand="0" w:evenVBand="0" w:oddHBand="0" w:evenHBand="1"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618B488D" w14:textId="77777777" w:rsidR="00906A9D" w:rsidRPr="00906A9D" w:rsidRDefault="00906A9D" w:rsidP="00906A9D">
            <w:pPr>
              <w:ind w:left="-1398" w:firstLine="0"/>
              <w:jc w:val="center"/>
              <w:rPr>
                <w:rFonts w:asciiTheme="minorHAnsi" w:hAnsiTheme="minorHAnsi"/>
              </w:rPr>
            </w:pPr>
            <w:r w:rsidRPr="00906A9D">
              <w:rPr>
                <w:rFonts w:asciiTheme="minorHAnsi" w:hAnsiTheme="minorHAnsi"/>
              </w:rPr>
              <w:t>BI_3229</w:t>
            </w:r>
          </w:p>
        </w:tc>
        <w:tc>
          <w:tcPr>
            <w:tcW w:w="2250" w:type="dxa"/>
            <w:gridSpan w:val="2"/>
          </w:tcPr>
          <w:p w14:paraId="376B40E2"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c>
          <w:tcPr>
            <w:tcW w:w="2238" w:type="dxa"/>
            <w:gridSpan w:val="2"/>
          </w:tcPr>
          <w:p w14:paraId="28A4FB04"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c>
          <w:tcPr>
            <w:tcW w:w="2149" w:type="dxa"/>
          </w:tcPr>
          <w:p w14:paraId="5C3E84EB"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1</w:t>
            </w:r>
          </w:p>
        </w:tc>
      </w:tr>
      <w:tr w:rsidR="00906A9D" w:rsidRPr="00906A9D" w14:paraId="2EFE952C" w14:textId="77777777" w:rsidTr="00906A9D">
        <w:trPr>
          <w:gridAfter w:val="1"/>
          <w:cnfStyle w:val="000000100000" w:firstRow="0" w:lastRow="0" w:firstColumn="0" w:lastColumn="0" w:oddVBand="0" w:evenVBand="0" w:oddHBand="1" w:evenHBand="0"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31F6339F" w14:textId="77777777" w:rsidR="00906A9D" w:rsidRPr="00906A9D" w:rsidRDefault="00906A9D" w:rsidP="00906A9D">
            <w:pPr>
              <w:ind w:left="-1398" w:firstLine="0"/>
              <w:jc w:val="center"/>
              <w:rPr>
                <w:rFonts w:asciiTheme="minorHAnsi" w:hAnsiTheme="minorHAnsi"/>
                <w:strike/>
              </w:rPr>
            </w:pPr>
            <w:r w:rsidRPr="00906A9D">
              <w:rPr>
                <w:rFonts w:asciiTheme="minorHAnsi" w:hAnsiTheme="minorHAnsi"/>
                <w:strike/>
                <w:color w:val="EE0000"/>
              </w:rPr>
              <w:t>BI_3230</w:t>
            </w:r>
          </w:p>
        </w:tc>
        <w:tc>
          <w:tcPr>
            <w:tcW w:w="2250" w:type="dxa"/>
            <w:gridSpan w:val="2"/>
          </w:tcPr>
          <w:p w14:paraId="4D272F94"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c>
          <w:tcPr>
            <w:tcW w:w="2238" w:type="dxa"/>
            <w:gridSpan w:val="2"/>
          </w:tcPr>
          <w:p w14:paraId="73593247"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c>
          <w:tcPr>
            <w:tcW w:w="2149" w:type="dxa"/>
          </w:tcPr>
          <w:p w14:paraId="3FEAD51D"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trike/>
              </w:rPr>
            </w:pPr>
            <w:r w:rsidRPr="00906A9D">
              <w:rPr>
                <w:rFonts w:asciiTheme="minorHAnsi" w:hAnsiTheme="minorHAnsi"/>
                <w:strike/>
                <w:color w:val="EE0000"/>
              </w:rPr>
              <w:t>1 -</w:t>
            </w:r>
          </w:p>
        </w:tc>
      </w:tr>
      <w:tr w:rsidR="00906A9D" w:rsidRPr="00906A9D" w14:paraId="16619487" w14:textId="77777777" w:rsidTr="00906A9D">
        <w:trPr>
          <w:gridAfter w:val="1"/>
          <w:cnfStyle w:val="000000010000" w:firstRow="0" w:lastRow="0" w:firstColumn="0" w:lastColumn="0" w:oddVBand="0" w:evenVBand="0" w:oddHBand="0" w:evenHBand="1"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77AD9871" w14:textId="77777777" w:rsidR="00906A9D" w:rsidRPr="00906A9D" w:rsidRDefault="00906A9D" w:rsidP="00906A9D">
            <w:pPr>
              <w:ind w:left="-1398" w:firstLine="0"/>
              <w:jc w:val="center"/>
              <w:rPr>
                <w:rFonts w:asciiTheme="minorHAnsi" w:hAnsiTheme="minorHAnsi"/>
              </w:rPr>
            </w:pPr>
            <w:r w:rsidRPr="00906A9D">
              <w:rPr>
                <w:rFonts w:asciiTheme="minorHAnsi" w:hAnsiTheme="minorHAnsi"/>
              </w:rPr>
              <w:t>BI_3231</w:t>
            </w:r>
          </w:p>
        </w:tc>
        <w:tc>
          <w:tcPr>
            <w:tcW w:w="2250" w:type="dxa"/>
            <w:gridSpan w:val="2"/>
          </w:tcPr>
          <w:p w14:paraId="59BE10A0"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c>
          <w:tcPr>
            <w:tcW w:w="2238" w:type="dxa"/>
            <w:gridSpan w:val="2"/>
          </w:tcPr>
          <w:p w14:paraId="6B90A16A"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c>
          <w:tcPr>
            <w:tcW w:w="2149" w:type="dxa"/>
          </w:tcPr>
          <w:p w14:paraId="268D50CD"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1</w:t>
            </w:r>
          </w:p>
        </w:tc>
      </w:tr>
      <w:tr w:rsidR="00906A9D" w:rsidRPr="00906A9D" w14:paraId="61D1E248" w14:textId="77777777" w:rsidTr="00906A9D">
        <w:trPr>
          <w:gridAfter w:val="1"/>
          <w:cnfStyle w:val="000000100000" w:firstRow="0" w:lastRow="0" w:firstColumn="0" w:lastColumn="0" w:oddVBand="0" w:evenVBand="0" w:oddHBand="1" w:evenHBand="0"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388BC088" w14:textId="77777777" w:rsidR="00906A9D" w:rsidRPr="00906A9D" w:rsidRDefault="00906A9D" w:rsidP="00906A9D">
            <w:pPr>
              <w:ind w:left="-1398" w:firstLine="0"/>
              <w:jc w:val="center"/>
              <w:rPr>
                <w:rFonts w:asciiTheme="minorHAnsi" w:hAnsiTheme="minorHAnsi"/>
              </w:rPr>
            </w:pPr>
            <w:r w:rsidRPr="00906A9D">
              <w:rPr>
                <w:rFonts w:asciiTheme="minorHAnsi" w:hAnsiTheme="minorHAnsi"/>
              </w:rPr>
              <w:t>BI_3232</w:t>
            </w:r>
          </w:p>
        </w:tc>
        <w:tc>
          <w:tcPr>
            <w:tcW w:w="2250" w:type="dxa"/>
            <w:gridSpan w:val="2"/>
          </w:tcPr>
          <w:p w14:paraId="6465F1CD"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c>
          <w:tcPr>
            <w:tcW w:w="2238" w:type="dxa"/>
            <w:gridSpan w:val="2"/>
          </w:tcPr>
          <w:p w14:paraId="35FA41DB"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c>
          <w:tcPr>
            <w:tcW w:w="2149" w:type="dxa"/>
          </w:tcPr>
          <w:p w14:paraId="5CBD361D"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1</w:t>
            </w:r>
          </w:p>
        </w:tc>
      </w:tr>
      <w:tr w:rsidR="00906A9D" w:rsidRPr="00906A9D" w14:paraId="1A58D4AC" w14:textId="77777777" w:rsidTr="00906A9D">
        <w:trPr>
          <w:gridAfter w:val="1"/>
          <w:cnfStyle w:val="000000010000" w:firstRow="0" w:lastRow="0" w:firstColumn="0" w:lastColumn="0" w:oddVBand="0" w:evenVBand="0" w:oddHBand="0" w:evenHBand="1"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4BE2C5A3" w14:textId="77777777" w:rsidR="00906A9D" w:rsidRPr="00906A9D" w:rsidRDefault="00906A9D" w:rsidP="00906A9D">
            <w:pPr>
              <w:ind w:left="-1398" w:firstLine="0"/>
              <w:jc w:val="center"/>
              <w:rPr>
                <w:rFonts w:asciiTheme="minorHAnsi" w:hAnsiTheme="minorHAnsi"/>
              </w:rPr>
            </w:pPr>
            <w:r w:rsidRPr="00906A9D">
              <w:rPr>
                <w:rFonts w:asciiTheme="minorHAnsi" w:hAnsiTheme="minorHAnsi"/>
              </w:rPr>
              <w:t>BI_3233</w:t>
            </w:r>
          </w:p>
        </w:tc>
        <w:tc>
          <w:tcPr>
            <w:tcW w:w="2250" w:type="dxa"/>
            <w:gridSpan w:val="2"/>
          </w:tcPr>
          <w:p w14:paraId="55C4E41E"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c>
          <w:tcPr>
            <w:tcW w:w="2238" w:type="dxa"/>
            <w:gridSpan w:val="2"/>
          </w:tcPr>
          <w:p w14:paraId="7D702DEF"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c>
          <w:tcPr>
            <w:tcW w:w="2149" w:type="dxa"/>
          </w:tcPr>
          <w:p w14:paraId="539F1E43"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1</w:t>
            </w:r>
          </w:p>
        </w:tc>
      </w:tr>
      <w:tr w:rsidR="00906A9D" w:rsidRPr="00906A9D" w14:paraId="2739807E" w14:textId="77777777" w:rsidTr="00906A9D">
        <w:trPr>
          <w:gridAfter w:val="1"/>
          <w:cnfStyle w:val="000000100000" w:firstRow="0" w:lastRow="0" w:firstColumn="0" w:lastColumn="0" w:oddVBand="0" w:evenVBand="0" w:oddHBand="1" w:evenHBand="0"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5CE38647" w14:textId="77777777" w:rsidR="00906A9D" w:rsidRPr="00906A9D" w:rsidRDefault="00906A9D" w:rsidP="00906A9D">
            <w:pPr>
              <w:ind w:left="-1398" w:firstLine="0"/>
              <w:jc w:val="center"/>
              <w:rPr>
                <w:rFonts w:asciiTheme="minorHAnsi" w:hAnsiTheme="minorHAnsi"/>
              </w:rPr>
            </w:pPr>
            <w:r w:rsidRPr="00906A9D">
              <w:rPr>
                <w:rFonts w:asciiTheme="minorHAnsi" w:hAnsiTheme="minorHAnsi"/>
              </w:rPr>
              <w:t>BI_3234</w:t>
            </w:r>
          </w:p>
        </w:tc>
        <w:tc>
          <w:tcPr>
            <w:tcW w:w="2250" w:type="dxa"/>
            <w:gridSpan w:val="2"/>
          </w:tcPr>
          <w:p w14:paraId="1FA329B0"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c>
          <w:tcPr>
            <w:tcW w:w="2238" w:type="dxa"/>
            <w:gridSpan w:val="2"/>
          </w:tcPr>
          <w:p w14:paraId="5182FAE3"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c>
          <w:tcPr>
            <w:tcW w:w="2149" w:type="dxa"/>
          </w:tcPr>
          <w:p w14:paraId="28DFA7EA"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1</w:t>
            </w:r>
          </w:p>
        </w:tc>
      </w:tr>
      <w:tr w:rsidR="00906A9D" w:rsidRPr="00906A9D" w14:paraId="505F6E6F" w14:textId="77777777" w:rsidTr="00906A9D">
        <w:trPr>
          <w:gridAfter w:val="1"/>
          <w:cnfStyle w:val="000000010000" w:firstRow="0" w:lastRow="0" w:firstColumn="0" w:lastColumn="0" w:oddVBand="0" w:evenVBand="0" w:oddHBand="0" w:evenHBand="1"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64033C5C" w14:textId="77777777" w:rsidR="00906A9D" w:rsidRPr="00906A9D" w:rsidRDefault="00906A9D" w:rsidP="00906A9D">
            <w:pPr>
              <w:ind w:left="-1398" w:firstLine="0"/>
              <w:jc w:val="center"/>
              <w:rPr>
                <w:rFonts w:asciiTheme="minorHAnsi" w:hAnsiTheme="minorHAnsi"/>
              </w:rPr>
            </w:pPr>
            <w:r w:rsidRPr="00906A9D">
              <w:rPr>
                <w:rFonts w:asciiTheme="minorHAnsi" w:hAnsiTheme="minorHAnsi"/>
              </w:rPr>
              <w:t>BI_3235</w:t>
            </w:r>
          </w:p>
        </w:tc>
        <w:tc>
          <w:tcPr>
            <w:tcW w:w="2250" w:type="dxa"/>
            <w:gridSpan w:val="2"/>
          </w:tcPr>
          <w:p w14:paraId="6B2F8669"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c>
          <w:tcPr>
            <w:tcW w:w="2238" w:type="dxa"/>
            <w:gridSpan w:val="2"/>
          </w:tcPr>
          <w:p w14:paraId="1944670D"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c>
          <w:tcPr>
            <w:tcW w:w="2149" w:type="dxa"/>
          </w:tcPr>
          <w:p w14:paraId="70322FC4"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1</w:t>
            </w:r>
          </w:p>
        </w:tc>
      </w:tr>
      <w:tr w:rsidR="00906A9D" w:rsidRPr="00906A9D" w14:paraId="7512C7A2" w14:textId="77777777" w:rsidTr="00906A9D">
        <w:trPr>
          <w:gridAfter w:val="1"/>
          <w:cnfStyle w:val="000000100000" w:firstRow="0" w:lastRow="0" w:firstColumn="0" w:lastColumn="0" w:oddVBand="0" w:evenVBand="0" w:oddHBand="1" w:evenHBand="0"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781C7874" w14:textId="77777777" w:rsidR="00906A9D" w:rsidRPr="00906A9D" w:rsidRDefault="00906A9D" w:rsidP="00906A9D">
            <w:pPr>
              <w:ind w:left="-1398" w:firstLine="0"/>
              <w:jc w:val="center"/>
              <w:rPr>
                <w:rFonts w:asciiTheme="minorHAnsi" w:hAnsiTheme="minorHAnsi"/>
              </w:rPr>
            </w:pPr>
            <w:r w:rsidRPr="00906A9D">
              <w:rPr>
                <w:rFonts w:asciiTheme="minorHAnsi" w:hAnsiTheme="minorHAnsi"/>
              </w:rPr>
              <w:t>BI_3236</w:t>
            </w:r>
          </w:p>
        </w:tc>
        <w:tc>
          <w:tcPr>
            <w:tcW w:w="2250" w:type="dxa"/>
            <w:gridSpan w:val="2"/>
          </w:tcPr>
          <w:p w14:paraId="7745FC10"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c>
          <w:tcPr>
            <w:tcW w:w="2238" w:type="dxa"/>
            <w:gridSpan w:val="2"/>
          </w:tcPr>
          <w:p w14:paraId="52E3F0D1"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c>
          <w:tcPr>
            <w:tcW w:w="2149" w:type="dxa"/>
          </w:tcPr>
          <w:p w14:paraId="0D9A5746"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1</w:t>
            </w:r>
          </w:p>
        </w:tc>
      </w:tr>
      <w:tr w:rsidR="00906A9D" w:rsidRPr="00906A9D" w14:paraId="5FFEEF37" w14:textId="77777777" w:rsidTr="00906A9D">
        <w:trPr>
          <w:gridAfter w:val="1"/>
          <w:cnfStyle w:val="000000010000" w:firstRow="0" w:lastRow="0" w:firstColumn="0" w:lastColumn="0" w:oddVBand="0" w:evenVBand="0" w:oddHBand="0" w:evenHBand="1"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6C817C53" w14:textId="77777777" w:rsidR="00906A9D" w:rsidRPr="00906A9D" w:rsidRDefault="00906A9D" w:rsidP="00906A9D">
            <w:pPr>
              <w:ind w:left="-1398" w:firstLine="0"/>
              <w:jc w:val="center"/>
              <w:rPr>
                <w:rFonts w:asciiTheme="minorHAnsi" w:hAnsiTheme="minorHAnsi"/>
              </w:rPr>
            </w:pPr>
            <w:r w:rsidRPr="00906A9D">
              <w:rPr>
                <w:rFonts w:asciiTheme="minorHAnsi" w:hAnsiTheme="minorHAnsi"/>
              </w:rPr>
              <w:t>BI_3237</w:t>
            </w:r>
          </w:p>
        </w:tc>
        <w:tc>
          <w:tcPr>
            <w:tcW w:w="2250" w:type="dxa"/>
            <w:gridSpan w:val="2"/>
          </w:tcPr>
          <w:p w14:paraId="3E8B5A56"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c>
          <w:tcPr>
            <w:tcW w:w="2238" w:type="dxa"/>
            <w:gridSpan w:val="2"/>
          </w:tcPr>
          <w:p w14:paraId="03157B86"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c>
          <w:tcPr>
            <w:tcW w:w="2149" w:type="dxa"/>
          </w:tcPr>
          <w:p w14:paraId="6A3074D5"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1</w:t>
            </w:r>
          </w:p>
        </w:tc>
      </w:tr>
      <w:tr w:rsidR="00906A9D" w:rsidRPr="00906A9D" w14:paraId="3E890C97" w14:textId="77777777" w:rsidTr="00906A9D">
        <w:trPr>
          <w:gridAfter w:val="1"/>
          <w:cnfStyle w:val="000000100000" w:firstRow="0" w:lastRow="0" w:firstColumn="0" w:lastColumn="0" w:oddVBand="0" w:evenVBand="0" w:oddHBand="1" w:evenHBand="0"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522BE7AC" w14:textId="77777777" w:rsidR="00906A9D" w:rsidRPr="00906A9D" w:rsidRDefault="00906A9D" w:rsidP="00906A9D">
            <w:pPr>
              <w:ind w:left="-1398" w:firstLine="0"/>
              <w:jc w:val="center"/>
              <w:rPr>
                <w:rFonts w:asciiTheme="minorHAnsi" w:hAnsiTheme="minorHAnsi"/>
              </w:rPr>
            </w:pPr>
            <w:r w:rsidRPr="00906A9D">
              <w:rPr>
                <w:rFonts w:asciiTheme="minorHAnsi" w:hAnsiTheme="minorHAnsi"/>
              </w:rPr>
              <w:t>BI_3238</w:t>
            </w:r>
          </w:p>
        </w:tc>
        <w:tc>
          <w:tcPr>
            <w:tcW w:w="2250" w:type="dxa"/>
            <w:gridSpan w:val="2"/>
          </w:tcPr>
          <w:p w14:paraId="79639164"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c>
          <w:tcPr>
            <w:tcW w:w="2238" w:type="dxa"/>
            <w:gridSpan w:val="2"/>
          </w:tcPr>
          <w:p w14:paraId="7BCD9658"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c>
          <w:tcPr>
            <w:tcW w:w="2149" w:type="dxa"/>
          </w:tcPr>
          <w:p w14:paraId="190DB943"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1</w:t>
            </w:r>
          </w:p>
        </w:tc>
      </w:tr>
      <w:tr w:rsidR="00906A9D" w:rsidRPr="00906A9D" w14:paraId="38EE244F" w14:textId="77777777" w:rsidTr="00906A9D">
        <w:trPr>
          <w:gridAfter w:val="1"/>
          <w:cnfStyle w:val="000000010000" w:firstRow="0" w:lastRow="0" w:firstColumn="0" w:lastColumn="0" w:oddVBand="0" w:evenVBand="0" w:oddHBand="0" w:evenHBand="1"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2AB4E11C" w14:textId="77777777" w:rsidR="00906A9D" w:rsidRPr="00906A9D" w:rsidRDefault="00906A9D" w:rsidP="00906A9D">
            <w:pPr>
              <w:ind w:left="-1398" w:firstLine="0"/>
              <w:jc w:val="center"/>
              <w:rPr>
                <w:rFonts w:asciiTheme="minorHAnsi" w:hAnsiTheme="minorHAnsi"/>
              </w:rPr>
            </w:pPr>
            <w:bookmarkStart w:id="1" w:name="_Hlk211452670"/>
            <w:r w:rsidRPr="00906A9D">
              <w:rPr>
                <w:rFonts w:asciiTheme="minorHAnsi" w:hAnsiTheme="minorHAnsi"/>
              </w:rPr>
              <w:t>BI_3239</w:t>
            </w:r>
          </w:p>
        </w:tc>
        <w:tc>
          <w:tcPr>
            <w:tcW w:w="2250" w:type="dxa"/>
            <w:gridSpan w:val="2"/>
          </w:tcPr>
          <w:p w14:paraId="782CCA5B"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c>
          <w:tcPr>
            <w:tcW w:w="2238" w:type="dxa"/>
            <w:gridSpan w:val="2"/>
          </w:tcPr>
          <w:p w14:paraId="695C076E"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c>
          <w:tcPr>
            <w:tcW w:w="2149" w:type="dxa"/>
          </w:tcPr>
          <w:p w14:paraId="0A960944"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1</w:t>
            </w:r>
          </w:p>
        </w:tc>
      </w:tr>
      <w:bookmarkEnd w:id="1"/>
      <w:tr w:rsidR="00906A9D" w:rsidRPr="00906A9D" w14:paraId="4165BF8B" w14:textId="77777777" w:rsidTr="00906A9D">
        <w:trPr>
          <w:gridAfter w:val="1"/>
          <w:cnfStyle w:val="000000100000" w:firstRow="0" w:lastRow="0" w:firstColumn="0" w:lastColumn="0" w:oddVBand="0" w:evenVBand="0" w:oddHBand="1" w:evenHBand="0"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22F3C3CB" w14:textId="77777777" w:rsidR="00906A9D" w:rsidRPr="00906A9D" w:rsidRDefault="00906A9D" w:rsidP="00906A9D">
            <w:pPr>
              <w:ind w:left="-1398" w:firstLine="0"/>
              <w:jc w:val="center"/>
              <w:rPr>
                <w:rFonts w:asciiTheme="minorHAnsi" w:hAnsiTheme="minorHAnsi"/>
              </w:rPr>
            </w:pPr>
            <w:r w:rsidRPr="00906A9D">
              <w:rPr>
                <w:rFonts w:asciiTheme="minorHAnsi" w:hAnsiTheme="minorHAnsi"/>
              </w:rPr>
              <w:t>BI_3240</w:t>
            </w:r>
          </w:p>
        </w:tc>
        <w:tc>
          <w:tcPr>
            <w:tcW w:w="2250" w:type="dxa"/>
            <w:gridSpan w:val="2"/>
          </w:tcPr>
          <w:p w14:paraId="7CAAF518"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c>
          <w:tcPr>
            <w:tcW w:w="2238" w:type="dxa"/>
            <w:gridSpan w:val="2"/>
          </w:tcPr>
          <w:p w14:paraId="45899C52"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c>
          <w:tcPr>
            <w:tcW w:w="2149" w:type="dxa"/>
          </w:tcPr>
          <w:p w14:paraId="4B3EC058"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1</w:t>
            </w:r>
          </w:p>
        </w:tc>
      </w:tr>
      <w:tr w:rsidR="00906A9D" w:rsidRPr="00906A9D" w14:paraId="23C6DF55" w14:textId="77777777" w:rsidTr="00906A9D">
        <w:trPr>
          <w:gridAfter w:val="1"/>
          <w:cnfStyle w:val="000000010000" w:firstRow="0" w:lastRow="0" w:firstColumn="0" w:lastColumn="0" w:oddVBand="0" w:evenVBand="0" w:oddHBand="0" w:evenHBand="1"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77720D96" w14:textId="77777777" w:rsidR="00906A9D" w:rsidRPr="00906A9D" w:rsidRDefault="00906A9D" w:rsidP="00906A9D">
            <w:pPr>
              <w:ind w:left="-1398" w:firstLine="0"/>
              <w:jc w:val="center"/>
              <w:rPr>
                <w:rFonts w:asciiTheme="minorHAnsi" w:hAnsiTheme="minorHAnsi"/>
              </w:rPr>
            </w:pPr>
            <w:r w:rsidRPr="00906A9D">
              <w:rPr>
                <w:rFonts w:asciiTheme="minorHAnsi" w:hAnsiTheme="minorHAnsi"/>
              </w:rPr>
              <w:t>BI_3241</w:t>
            </w:r>
          </w:p>
        </w:tc>
        <w:tc>
          <w:tcPr>
            <w:tcW w:w="2250" w:type="dxa"/>
            <w:gridSpan w:val="2"/>
          </w:tcPr>
          <w:p w14:paraId="6D802861"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c>
          <w:tcPr>
            <w:tcW w:w="2238" w:type="dxa"/>
            <w:gridSpan w:val="2"/>
          </w:tcPr>
          <w:p w14:paraId="6899F8DD"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c>
          <w:tcPr>
            <w:tcW w:w="2149" w:type="dxa"/>
          </w:tcPr>
          <w:p w14:paraId="75ED1837" w14:textId="77777777" w:rsidR="00906A9D" w:rsidRPr="00906A9D" w:rsidRDefault="00906A9D" w:rsidP="00906A9D">
            <w:pPr>
              <w:pStyle w:val="ListParagraph"/>
              <w:ind w:left="-1398"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1</w:t>
            </w:r>
          </w:p>
        </w:tc>
      </w:tr>
      <w:tr w:rsidR="00906A9D" w:rsidRPr="00906A9D" w14:paraId="27B65ACB" w14:textId="77777777" w:rsidTr="00906A9D">
        <w:trPr>
          <w:gridAfter w:val="1"/>
          <w:cnfStyle w:val="000000100000" w:firstRow="0" w:lastRow="0" w:firstColumn="0" w:lastColumn="0" w:oddVBand="0" w:evenVBand="0" w:oddHBand="1" w:evenHBand="0"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1F728258" w14:textId="77777777" w:rsidR="00906A9D" w:rsidRPr="00906A9D" w:rsidRDefault="00906A9D" w:rsidP="00906A9D">
            <w:pPr>
              <w:ind w:left="-1398" w:firstLine="0"/>
              <w:jc w:val="center"/>
              <w:rPr>
                <w:rFonts w:asciiTheme="minorHAnsi" w:hAnsiTheme="minorHAnsi"/>
              </w:rPr>
            </w:pPr>
            <w:r w:rsidRPr="00906A9D">
              <w:rPr>
                <w:rFonts w:asciiTheme="minorHAnsi" w:hAnsiTheme="minorHAnsi"/>
              </w:rPr>
              <w:t>BI_3242</w:t>
            </w:r>
          </w:p>
        </w:tc>
        <w:tc>
          <w:tcPr>
            <w:tcW w:w="2250" w:type="dxa"/>
            <w:gridSpan w:val="2"/>
          </w:tcPr>
          <w:p w14:paraId="06FF21DE"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c>
          <w:tcPr>
            <w:tcW w:w="2238" w:type="dxa"/>
            <w:gridSpan w:val="2"/>
          </w:tcPr>
          <w:p w14:paraId="04C30876"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w:t>
            </w:r>
          </w:p>
        </w:tc>
        <w:tc>
          <w:tcPr>
            <w:tcW w:w="2149" w:type="dxa"/>
          </w:tcPr>
          <w:p w14:paraId="49283CEE" w14:textId="77777777" w:rsidR="00906A9D" w:rsidRPr="00906A9D" w:rsidRDefault="00906A9D" w:rsidP="00906A9D">
            <w:pPr>
              <w:pStyle w:val="ListParagraph"/>
              <w:ind w:left="-1398"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1</w:t>
            </w:r>
          </w:p>
        </w:tc>
      </w:tr>
      <w:tr w:rsidR="00906A9D" w:rsidRPr="00906A9D" w14:paraId="3D5F6F31" w14:textId="77777777" w:rsidTr="00906A9D">
        <w:trPr>
          <w:gridAfter w:val="1"/>
          <w:cnfStyle w:val="000000010000" w:firstRow="0" w:lastRow="0" w:firstColumn="0" w:lastColumn="0" w:oddVBand="0" w:evenVBand="0" w:oddHBand="0" w:evenHBand="1"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19C5D98B" w14:textId="77777777" w:rsidR="00906A9D" w:rsidRPr="00906A9D" w:rsidRDefault="00906A9D" w:rsidP="006D2DC1">
            <w:pPr>
              <w:ind w:left="-1074" w:hanging="306"/>
              <w:jc w:val="center"/>
              <w:rPr>
                <w:rFonts w:asciiTheme="minorHAnsi" w:hAnsiTheme="minorHAnsi"/>
              </w:rPr>
            </w:pPr>
            <w:r w:rsidRPr="00906A9D">
              <w:rPr>
                <w:rFonts w:asciiTheme="minorHAnsi" w:hAnsiTheme="minorHAnsi"/>
              </w:rPr>
              <w:t>BI_3243</w:t>
            </w:r>
          </w:p>
        </w:tc>
        <w:tc>
          <w:tcPr>
            <w:tcW w:w="2250" w:type="dxa"/>
            <w:gridSpan w:val="2"/>
          </w:tcPr>
          <w:p w14:paraId="56375B06" w14:textId="77777777" w:rsidR="00906A9D" w:rsidRPr="00906A9D" w:rsidRDefault="00906A9D">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c>
          <w:tcPr>
            <w:tcW w:w="2238" w:type="dxa"/>
            <w:gridSpan w:val="2"/>
          </w:tcPr>
          <w:p w14:paraId="24ABD17E" w14:textId="77777777" w:rsidR="00906A9D" w:rsidRPr="00906A9D" w:rsidRDefault="00906A9D">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w:t>
            </w:r>
          </w:p>
        </w:tc>
        <w:tc>
          <w:tcPr>
            <w:tcW w:w="2149" w:type="dxa"/>
          </w:tcPr>
          <w:p w14:paraId="6E90A038" w14:textId="77777777" w:rsidR="00906A9D" w:rsidRPr="00906A9D" w:rsidRDefault="00906A9D" w:rsidP="006D2DC1">
            <w:pPr>
              <w:pStyle w:val="ListParagraph"/>
              <w:ind w:left="-941"/>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1</w:t>
            </w:r>
          </w:p>
        </w:tc>
      </w:tr>
      <w:tr w:rsidR="00906A9D" w:rsidRPr="00906A9D" w14:paraId="6AB1AD04" w14:textId="77777777" w:rsidTr="00906A9D">
        <w:trPr>
          <w:gridAfter w:val="1"/>
          <w:cnfStyle w:val="000000100000" w:firstRow="0" w:lastRow="0" w:firstColumn="0" w:lastColumn="0" w:oddVBand="0" w:evenVBand="0" w:oddHBand="1" w:evenHBand="0" w:firstRowFirstColumn="0" w:firstRowLastColumn="0" w:lastRowFirstColumn="0" w:lastRowLastColumn="0"/>
          <w:wAfter w:w="20" w:type="dxa"/>
          <w:jc w:val="center"/>
        </w:trPr>
        <w:tc>
          <w:tcPr>
            <w:cnfStyle w:val="001000000000" w:firstRow="0" w:lastRow="0" w:firstColumn="1" w:lastColumn="0" w:oddVBand="0" w:evenVBand="0" w:oddHBand="0" w:evenHBand="0" w:firstRowFirstColumn="0" w:firstRowLastColumn="0" w:lastRowFirstColumn="0" w:lastRowLastColumn="0"/>
            <w:tcW w:w="2709" w:type="dxa"/>
            <w:gridSpan w:val="3"/>
          </w:tcPr>
          <w:p w14:paraId="1139858B" w14:textId="77777777" w:rsidR="00906A9D" w:rsidRPr="00906A9D" w:rsidRDefault="00906A9D" w:rsidP="006D2DC1">
            <w:pPr>
              <w:ind w:left="164"/>
              <w:jc w:val="center"/>
              <w:rPr>
                <w:rFonts w:asciiTheme="minorHAnsi" w:hAnsiTheme="minorHAnsi"/>
              </w:rPr>
            </w:pPr>
            <w:r w:rsidRPr="00906A9D">
              <w:rPr>
                <w:rFonts w:asciiTheme="minorHAnsi" w:hAnsiTheme="minorHAnsi"/>
              </w:rPr>
              <w:t>° (change from 2024/25)</w:t>
            </w:r>
          </w:p>
        </w:tc>
        <w:tc>
          <w:tcPr>
            <w:tcW w:w="2250" w:type="dxa"/>
            <w:gridSpan w:val="2"/>
          </w:tcPr>
          <w:p w14:paraId="66C4D7B2" w14:textId="77777777" w:rsidR="00906A9D" w:rsidRPr="00906A9D" w:rsidRDefault="00906A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906A9D">
              <w:rPr>
                <w:rFonts w:asciiTheme="minorHAnsi" w:hAnsiTheme="minorHAnsi"/>
                <w:b/>
              </w:rPr>
              <w:t>20 (</w:t>
            </w:r>
            <w:r w:rsidRPr="00906A9D">
              <w:rPr>
                <w:rFonts w:asciiTheme="minorHAnsi" w:hAnsiTheme="minorHAnsi"/>
                <w:b/>
                <w:color w:val="EE0000"/>
              </w:rPr>
              <w:t>-3</w:t>
            </w:r>
            <w:r w:rsidRPr="00906A9D">
              <w:rPr>
                <w:rFonts w:asciiTheme="minorHAnsi" w:hAnsiTheme="minorHAnsi"/>
                <w:b/>
              </w:rPr>
              <w:t xml:space="preserve">) </w:t>
            </w:r>
          </w:p>
        </w:tc>
        <w:tc>
          <w:tcPr>
            <w:tcW w:w="2238" w:type="dxa"/>
            <w:gridSpan w:val="2"/>
          </w:tcPr>
          <w:p w14:paraId="2893BC54" w14:textId="77777777" w:rsidR="00906A9D" w:rsidRPr="00906A9D" w:rsidRDefault="00906A9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906A9D">
              <w:rPr>
                <w:rFonts w:asciiTheme="minorHAnsi" w:hAnsiTheme="minorHAnsi"/>
                <w:b/>
              </w:rPr>
              <w:t xml:space="preserve">4 </w:t>
            </w:r>
            <w:r w:rsidRPr="00906A9D">
              <w:rPr>
                <w:rFonts w:asciiTheme="minorHAnsi" w:hAnsiTheme="minorHAnsi"/>
                <w:b/>
                <w:color w:val="000000" w:themeColor="text1"/>
              </w:rPr>
              <w:t>(</w:t>
            </w:r>
            <w:r w:rsidRPr="00906A9D">
              <w:rPr>
                <w:rFonts w:asciiTheme="minorHAnsi" w:hAnsiTheme="minorHAnsi"/>
                <w:b/>
                <w:color w:val="FF0000"/>
              </w:rPr>
              <w:t>-1</w:t>
            </w:r>
            <w:r w:rsidRPr="00906A9D">
              <w:rPr>
                <w:rFonts w:asciiTheme="minorHAnsi" w:hAnsiTheme="minorHAnsi"/>
                <w:b/>
              </w:rPr>
              <w:t>)</w:t>
            </w:r>
          </w:p>
        </w:tc>
        <w:tc>
          <w:tcPr>
            <w:tcW w:w="2149" w:type="dxa"/>
          </w:tcPr>
          <w:p w14:paraId="46ACB53D" w14:textId="0EC554DC" w:rsidR="00906A9D" w:rsidRPr="00906A9D" w:rsidRDefault="00906A9D" w:rsidP="00906A9D">
            <w:pPr>
              <w:pStyle w:val="ListParagraph"/>
              <w:numPr>
                <w:ilvl w:val="0"/>
                <w:numId w:val="25"/>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906A9D">
              <w:rPr>
                <w:rFonts w:asciiTheme="minorHAnsi" w:hAnsiTheme="minorHAnsi"/>
                <w:b/>
              </w:rPr>
              <w:t xml:space="preserve">26 </w:t>
            </w:r>
            <w:r w:rsidRPr="00906A9D">
              <w:rPr>
                <w:rFonts w:asciiTheme="minorHAnsi" w:hAnsiTheme="minorHAnsi"/>
                <w:b/>
                <w:color w:val="000000" w:themeColor="text1"/>
              </w:rPr>
              <w:t>(</w:t>
            </w:r>
            <w:r w:rsidRPr="00906A9D">
              <w:rPr>
                <w:rFonts w:asciiTheme="minorHAnsi" w:hAnsiTheme="minorHAnsi"/>
                <w:b/>
                <w:color w:val="00B050"/>
              </w:rPr>
              <w:t>+6</w:t>
            </w:r>
            <w:r w:rsidRPr="00906A9D">
              <w:rPr>
                <w:rFonts w:asciiTheme="minorHAnsi" w:hAnsiTheme="minorHAnsi"/>
                <w:b/>
              </w:rPr>
              <w:t>)</w:t>
            </w:r>
          </w:p>
        </w:tc>
      </w:tr>
    </w:tbl>
    <w:p w14:paraId="7A4FCFCC" w14:textId="77777777" w:rsidR="00906A9D" w:rsidRDefault="00906A9D" w:rsidP="00906A9D">
      <w:pPr>
        <w:ind w:left="-851" w:firstLine="0"/>
        <w:jc w:val="both"/>
        <w:rPr>
          <w:rFonts w:asciiTheme="minorHAnsi" w:hAnsiTheme="minorHAnsi"/>
          <w:b/>
          <w:sz w:val="22"/>
          <w:szCs w:val="22"/>
        </w:rPr>
      </w:pPr>
      <w:bookmarkStart w:id="2" w:name="_Hlk211446062"/>
    </w:p>
    <w:p w14:paraId="5E401C49" w14:textId="77777777" w:rsidR="0080524A" w:rsidRDefault="0080524A" w:rsidP="00906A9D">
      <w:pPr>
        <w:ind w:left="-851" w:firstLine="0"/>
        <w:jc w:val="both"/>
        <w:rPr>
          <w:rFonts w:asciiTheme="minorHAnsi" w:hAnsiTheme="minorHAnsi"/>
          <w:b/>
          <w:sz w:val="22"/>
          <w:szCs w:val="22"/>
        </w:rPr>
      </w:pPr>
    </w:p>
    <w:p w14:paraId="37660EEF" w14:textId="77777777" w:rsidR="0080524A" w:rsidRPr="00906A9D" w:rsidRDefault="0080524A" w:rsidP="00906A9D">
      <w:pPr>
        <w:ind w:left="-851" w:firstLine="0"/>
        <w:jc w:val="both"/>
        <w:rPr>
          <w:rFonts w:asciiTheme="minorHAnsi" w:hAnsiTheme="minorHAnsi"/>
          <w:b/>
          <w:sz w:val="22"/>
          <w:szCs w:val="22"/>
        </w:rPr>
      </w:pPr>
    </w:p>
    <w:p w14:paraId="3D4753B6" w14:textId="3D2638F7" w:rsidR="00906A9D" w:rsidRPr="00906A9D" w:rsidRDefault="00906A9D" w:rsidP="00906A9D">
      <w:pPr>
        <w:jc w:val="both"/>
        <w:rPr>
          <w:rFonts w:asciiTheme="minorHAnsi" w:hAnsiTheme="minorHAnsi"/>
          <w:b/>
          <w:sz w:val="22"/>
          <w:szCs w:val="22"/>
        </w:rPr>
      </w:pPr>
      <w:r>
        <w:rPr>
          <w:rFonts w:asciiTheme="minorHAnsi" w:hAnsiTheme="minorHAnsi"/>
          <w:b/>
          <w:sz w:val="22"/>
          <w:szCs w:val="22"/>
        </w:rPr>
        <w:lastRenderedPageBreak/>
        <w:t xml:space="preserve">7.2 </w:t>
      </w:r>
      <w:r w:rsidRPr="00906A9D">
        <w:rPr>
          <w:rFonts w:asciiTheme="minorHAnsi" w:hAnsiTheme="minorHAnsi"/>
          <w:b/>
          <w:sz w:val="22"/>
          <w:szCs w:val="22"/>
        </w:rPr>
        <w:t>2025-2026, Year 32 Operations</w:t>
      </w:r>
    </w:p>
    <w:p w14:paraId="74633E1D" w14:textId="77777777" w:rsidR="00906A9D" w:rsidRDefault="00906A9D" w:rsidP="00906A9D">
      <w:pPr>
        <w:ind w:left="-851" w:firstLine="0"/>
        <w:jc w:val="both"/>
        <w:rPr>
          <w:rFonts w:asciiTheme="minorHAnsi" w:hAnsiTheme="minorHAnsi"/>
          <w:sz w:val="22"/>
          <w:szCs w:val="22"/>
        </w:rPr>
      </w:pPr>
      <w:r w:rsidRPr="00906A9D">
        <w:rPr>
          <w:rFonts w:asciiTheme="minorHAnsi" w:hAnsiTheme="minorHAnsi"/>
          <w:sz w:val="22"/>
          <w:szCs w:val="22"/>
        </w:rPr>
        <w:t>Benthic Invertebrate exercises are to be distributed in line with the 2025-2026 timetable (available below). Returns, results and exercise status details are summarised in the table below.</w:t>
      </w:r>
    </w:p>
    <w:p w14:paraId="7FECF453" w14:textId="77777777" w:rsidR="00906A9D" w:rsidRPr="00906A9D" w:rsidRDefault="00906A9D" w:rsidP="00906A9D">
      <w:pPr>
        <w:ind w:left="-851" w:firstLine="0"/>
        <w:jc w:val="both"/>
        <w:rPr>
          <w:rFonts w:asciiTheme="minorHAnsi" w:hAnsiTheme="minorHAnsi"/>
          <w:sz w:val="22"/>
          <w:szCs w:val="22"/>
        </w:rPr>
      </w:pPr>
    </w:p>
    <w:tbl>
      <w:tblPr>
        <w:tblStyle w:val="MediumShading1-Accent5"/>
        <w:tblW w:w="9488" w:type="dxa"/>
        <w:tblLook w:val="04A0" w:firstRow="1" w:lastRow="0" w:firstColumn="1" w:lastColumn="0" w:noHBand="0" w:noVBand="1"/>
      </w:tblPr>
      <w:tblGrid>
        <w:gridCol w:w="1428"/>
        <w:gridCol w:w="4835"/>
        <w:gridCol w:w="3225"/>
      </w:tblGrid>
      <w:tr w:rsidR="00906A9D" w:rsidRPr="00906A9D" w14:paraId="59EA8A2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 w:type="dxa"/>
          </w:tcPr>
          <w:bookmarkEnd w:id="2"/>
          <w:p w14:paraId="1E52C5F0" w14:textId="77777777" w:rsidR="00906A9D" w:rsidRPr="00906A9D" w:rsidRDefault="00906A9D">
            <w:pPr>
              <w:rPr>
                <w:rFonts w:asciiTheme="minorHAnsi" w:hAnsiTheme="minorHAnsi"/>
                <w:color w:val="FFFFFF"/>
              </w:rPr>
            </w:pPr>
            <w:r w:rsidRPr="00906A9D">
              <w:rPr>
                <w:rFonts w:asciiTheme="minorHAnsi" w:hAnsiTheme="minorHAnsi"/>
                <w:bCs w:val="0"/>
              </w:rPr>
              <w:t>Exercise</w:t>
            </w:r>
          </w:p>
        </w:tc>
        <w:tc>
          <w:tcPr>
            <w:tcW w:w="5150" w:type="dxa"/>
          </w:tcPr>
          <w:p w14:paraId="68805523" w14:textId="77777777" w:rsidR="00906A9D" w:rsidRPr="00906A9D" w:rsidRDefault="00906A9D">
            <w:p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rPr>
            </w:pPr>
            <w:r w:rsidRPr="00906A9D">
              <w:rPr>
                <w:rFonts w:asciiTheme="minorHAnsi" w:hAnsiTheme="minorHAnsi"/>
                <w:bCs w:val="0"/>
              </w:rPr>
              <w:t>Status</w:t>
            </w:r>
          </w:p>
        </w:tc>
        <w:tc>
          <w:tcPr>
            <w:tcW w:w="3358" w:type="dxa"/>
          </w:tcPr>
          <w:p w14:paraId="1E4F0E76" w14:textId="77777777" w:rsidR="00906A9D" w:rsidRPr="00906A9D" w:rsidRDefault="00906A9D">
            <w:p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rPr>
            </w:pPr>
            <w:r w:rsidRPr="00906A9D">
              <w:rPr>
                <w:rFonts w:asciiTheme="minorHAnsi" w:hAnsiTheme="minorHAnsi"/>
                <w:bCs w:val="0"/>
              </w:rPr>
              <w:t>Returns / Comments</w:t>
            </w:r>
          </w:p>
        </w:tc>
      </w:tr>
      <w:tr w:rsidR="00906A9D" w:rsidRPr="00906A9D" w14:paraId="292F70CB" w14:textId="77777777" w:rsidTr="0080524A">
        <w:trPr>
          <w:cnfStyle w:val="000000100000" w:firstRow="0" w:lastRow="0" w:firstColumn="0" w:lastColumn="0" w:oddVBand="0" w:evenVBand="0" w:oddHBand="1" w:evenHBand="0" w:firstRowFirstColumn="0" w:firstRowLastColumn="0" w:lastRowFirstColumn="0" w:lastRowLastColumn="0"/>
          <w:trHeight w:val="2305"/>
        </w:trPr>
        <w:tc>
          <w:tcPr>
            <w:cnfStyle w:val="001000000000" w:firstRow="0" w:lastRow="0" w:firstColumn="1" w:lastColumn="0" w:oddVBand="0" w:evenVBand="0" w:oddHBand="0" w:evenHBand="0" w:firstRowFirstColumn="0" w:firstRowLastColumn="0" w:lastRowFirstColumn="0" w:lastRowLastColumn="0"/>
            <w:tcW w:w="980" w:type="dxa"/>
          </w:tcPr>
          <w:p w14:paraId="15C3BADD" w14:textId="1ED16968" w:rsidR="00906A9D" w:rsidRPr="00A24AE4" w:rsidRDefault="00A24AE4" w:rsidP="00A24AE4">
            <w:pPr>
              <w:ind w:left="-546" w:firstLine="710"/>
              <w:rPr>
                <w:rFonts w:asciiTheme="minorHAnsi" w:hAnsiTheme="minorHAnsi"/>
                <w:bCs w:val="0"/>
                <w:color w:val="000000"/>
              </w:rPr>
            </w:pPr>
            <w:r>
              <w:rPr>
                <w:rFonts w:asciiTheme="minorHAnsi" w:hAnsiTheme="minorHAnsi"/>
                <w:bCs w:val="0"/>
                <w:color w:val="000000"/>
              </w:rPr>
              <w:t xml:space="preserve">   </w:t>
            </w:r>
            <w:r w:rsidR="00906A9D" w:rsidRPr="00A24AE4">
              <w:rPr>
                <w:rFonts w:asciiTheme="minorHAnsi" w:hAnsiTheme="minorHAnsi"/>
                <w:bCs w:val="0"/>
                <w:color w:val="000000"/>
              </w:rPr>
              <w:t>RT69</w:t>
            </w:r>
            <w:r w:rsidRPr="00A24AE4">
              <w:rPr>
                <w:rFonts w:asciiTheme="minorHAnsi" w:hAnsiTheme="minorHAnsi"/>
                <w:bCs w:val="0"/>
                <w:color w:val="000000"/>
              </w:rPr>
              <w:t xml:space="preserve"> </w:t>
            </w:r>
          </w:p>
        </w:tc>
        <w:tc>
          <w:tcPr>
            <w:tcW w:w="5150" w:type="dxa"/>
          </w:tcPr>
          <w:p w14:paraId="10E473F3" w14:textId="77777777" w:rsidR="00906A9D" w:rsidRPr="00906A9D" w:rsidRDefault="00906A9D">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906A9D">
              <w:rPr>
                <w:rFonts w:asciiTheme="minorHAnsi" w:hAnsiTheme="minorHAnsi"/>
                <w:color w:val="000000"/>
              </w:rPr>
              <w:t>Specimens distributed 31/10/25</w:t>
            </w:r>
          </w:p>
          <w:p w14:paraId="2740E594" w14:textId="77777777" w:rsidR="00906A9D" w:rsidRPr="00906A9D" w:rsidRDefault="00906A9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color w:val="000000"/>
              </w:rPr>
              <w:t>Submission deadline 12</w:t>
            </w:r>
            <w:r w:rsidRPr="00906A9D">
              <w:rPr>
                <w:rFonts w:asciiTheme="minorHAnsi" w:hAnsiTheme="minorHAnsi"/>
              </w:rPr>
              <w:t>/12/25</w:t>
            </w:r>
          </w:p>
          <w:p w14:paraId="7FB4305C" w14:textId="77777777" w:rsidR="00906A9D" w:rsidRPr="00906A9D" w:rsidRDefault="00906A9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Interim reports issued 19/12/25</w:t>
            </w:r>
          </w:p>
          <w:p w14:paraId="3EB03235" w14:textId="77777777" w:rsidR="00906A9D" w:rsidRPr="00906A9D" w:rsidRDefault="00906A9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Ring Test Bulletin issued 20/02/26</w:t>
            </w:r>
          </w:p>
          <w:p w14:paraId="0882ED9B" w14:textId="77777777" w:rsidR="00906A9D" w:rsidRPr="00906A9D" w:rsidRDefault="00906A9D">
            <w:pPr>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highlight w:val="yellow"/>
              </w:rPr>
            </w:pPr>
            <w:r w:rsidRPr="00906A9D">
              <w:rPr>
                <w:rFonts w:asciiTheme="minorHAnsi" w:hAnsiTheme="minorHAnsi"/>
                <w:b/>
                <w:color w:val="00B050"/>
              </w:rPr>
              <w:t>Exercise complete</w:t>
            </w:r>
          </w:p>
        </w:tc>
        <w:tc>
          <w:tcPr>
            <w:tcW w:w="3358" w:type="dxa"/>
          </w:tcPr>
          <w:p w14:paraId="21E1F853" w14:textId="77777777" w:rsidR="00906A9D" w:rsidRPr="00906A9D" w:rsidRDefault="00906A9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General Ring Test</w:t>
            </w:r>
          </w:p>
          <w:p w14:paraId="750057A6" w14:textId="6A94485D" w:rsidR="00906A9D" w:rsidRPr="00906A9D" w:rsidRDefault="00906A9D" w:rsidP="00906A9D">
            <w:pPr>
              <w:ind w:left="339" w:firstLine="18"/>
              <w:jc w:val="both"/>
              <w:cnfStyle w:val="000000100000" w:firstRow="0" w:lastRow="0" w:firstColumn="0" w:lastColumn="0" w:oddVBand="0" w:evenVBand="0" w:oddHBand="1" w:evenHBand="0" w:firstRowFirstColumn="0" w:firstRowLastColumn="0" w:lastRowFirstColumn="0" w:lastRowLastColumn="0"/>
              <w:rPr>
                <w:rFonts w:asciiTheme="minorHAnsi" w:hAnsiTheme="minorHAnsi"/>
                <w:highlight w:val="yellow"/>
              </w:rPr>
            </w:pPr>
            <w:r w:rsidRPr="00906A9D">
              <w:rPr>
                <w:rFonts w:asciiTheme="minorHAnsi" w:hAnsiTheme="minorHAnsi"/>
              </w:rPr>
              <w:t>17 (from 16 labs) out of 20</w:t>
            </w:r>
            <w:r>
              <w:rPr>
                <w:rFonts w:asciiTheme="minorHAnsi" w:hAnsiTheme="minorHAnsi"/>
              </w:rPr>
              <w:t xml:space="preserve"> </w:t>
            </w:r>
            <w:r w:rsidRPr="00906A9D">
              <w:rPr>
                <w:rFonts w:asciiTheme="minorHAnsi" w:hAnsiTheme="minorHAnsi"/>
              </w:rPr>
              <w:t>data sets received</w:t>
            </w:r>
          </w:p>
        </w:tc>
      </w:tr>
      <w:tr w:rsidR="00906A9D" w:rsidRPr="00906A9D" w14:paraId="30DAA15B" w14:textId="77777777">
        <w:trPr>
          <w:cnfStyle w:val="000000010000" w:firstRow="0" w:lastRow="0" w:firstColumn="0" w:lastColumn="0" w:oddVBand="0" w:evenVBand="0" w:oddHBand="0" w:evenHBand="1" w:firstRowFirstColumn="0" w:firstRowLastColumn="0" w:lastRowFirstColumn="0" w:lastRowLastColumn="0"/>
          <w:trHeight w:val="1425"/>
        </w:trPr>
        <w:tc>
          <w:tcPr>
            <w:cnfStyle w:val="001000000000" w:firstRow="0" w:lastRow="0" w:firstColumn="1" w:lastColumn="0" w:oddVBand="0" w:evenVBand="0" w:oddHBand="0" w:evenHBand="0" w:firstRowFirstColumn="0" w:firstRowLastColumn="0" w:lastRowFirstColumn="0" w:lastRowLastColumn="0"/>
            <w:tcW w:w="980" w:type="dxa"/>
          </w:tcPr>
          <w:p w14:paraId="1C06EE65" w14:textId="77777777" w:rsidR="00906A9D" w:rsidRPr="00906A9D" w:rsidRDefault="00906A9D">
            <w:pPr>
              <w:rPr>
                <w:rFonts w:asciiTheme="minorHAnsi" w:hAnsiTheme="minorHAnsi"/>
                <w:color w:val="000000"/>
              </w:rPr>
            </w:pPr>
            <w:r w:rsidRPr="00906A9D">
              <w:rPr>
                <w:rFonts w:asciiTheme="minorHAnsi" w:hAnsiTheme="minorHAnsi"/>
                <w:bCs w:val="0"/>
                <w:color w:val="000000"/>
              </w:rPr>
              <w:t>RT70</w:t>
            </w:r>
          </w:p>
        </w:tc>
        <w:tc>
          <w:tcPr>
            <w:tcW w:w="5150" w:type="dxa"/>
          </w:tcPr>
          <w:p w14:paraId="50F45994" w14:textId="77777777" w:rsidR="00906A9D" w:rsidRPr="00906A9D" w:rsidRDefault="00906A9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Specimens distributed 20/02/26</w:t>
            </w:r>
          </w:p>
          <w:p w14:paraId="491D6825" w14:textId="77777777" w:rsidR="00906A9D" w:rsidRPr="00906A9D" w:rsidRDefault="00906A9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Submission deadline 17/04/26</w:t>
            </w:r>
          </w:p>
          <w:p w14:paraId="08312411" w14:textId="77777777" w:rsidR="00906A9D" w:rsidRPr="00906A9D" w:rsidRDefault="00906A9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Interim reports to be issued 01/05/26</w:t>
            </w:r>
          </w:p>
          <w:p w14:paraId="604164BC" w14:textId="77777777" w:rsidR="00906A9D" w:rsidRPr="00906A9D" w:rsidRDefault="00906A9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Ring Test Bulletin to be issued 29/05/26</w:t>
            </w:r>
          </w:p>
          <w:p w14:paraId="47C261DA" w14:textId="77777777" w:rsidR="00906A9D" w:rsidRPr="00906A9D" w:rsidRDefault="00906A9D">
            <w:pPr>
              <w:cnfStyle w:val="000000010000" w:firstRow="0" w:lastRow="0" w:firstColumn="0" w:lastColumn="0" w:oddVBand="0" w:evenVBand="0" w:oddHBand="0" w:evenHBand="1" w:firstRowFirstColumn="0" w:firstRowLastColumn="0" w:lastRowFirstColumn="0" w:lastRowLastColumn="0"/>
              <w:rPr>
                <w:rFonts w:asciiTheme="minorHAnsi" w:hAnsiTheme="minorHAnsi"/>
                <w:b/>
              </w:rPr>
            </w:pPr>
            <w:r w:rsidRPr="00906A9D">
              <w:rPr>
                <w:rFonts w:asciiTheme="minorHAnsi" w:hAnsiTheme="minorHAnsi"/>
                <w:b/>
                <w:color w:val="275317" w:themeColor="accent6" w:themeShade="80"/>
              </w:rPr>
              <w:t>Exercise in progress</w:t>
            </w:r>
          </w:p>
        </w:tc>
        <w:tc>
          <w:tcPr>
            <w:tcW w:w="3358" w:type="dxa"/>
          </w:tcPr>
          <w:p w14:paraId="0730D512" w14:textId="77777777" w:rsidR="00906A9D" w:rsidRPr="00906A9D" w:rsidRDefault="00906A9D">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rPr>
            </w:pPr>
            <w:r w:rsidRPr="00906A9D">
              <w:rPr>
                <w:rFonts w:asciiTheme="minorHAnsi" w:hAnsiTheme="minorHAnsi"/>
                <w:color w:val="000000"/>
              </w:rPr>
              <w:t>Targeted Ring Test – TBC</w:t>
            </w:r>
          </w:p>
          <w:p w14:paraId="776AC417" w14:textId="77777777" w:rsidR="00906A9D" w:rsidRPr="00906A9D" w:rsidRDefault="00906A9D" w:rsidP="00906A9D">
            <w:pPr>
              <w:ind w:left="339" w:firstLine="18"/>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rPr>
            </w:pPr>
            <w:r w:rsidRPr="00906A9D">
              <w:rPr>
                <w:rFonts w:asciiTheme="minorHAnsi" w:hAnsiTheme="minorHAnsi"/>
                <w:color w:val="000000"/>
              </w:rPr>
              <w:t>3 of 20 data sets received to date</w:t>
            </w:r>
          </w:p>
          <w:p w14:paraId="55F19B2B" w14:textId="77777777" w:rsidR="00906A9D" w:rsidRPr="00906A9D" w:rsidRDefault="00906A9D" w:rsidP="00906A9D">
            <w:pPr>
              <w:ind w:left="339" w:firstLine="18"/>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rPr>
            </w:pPr>
            <w:r w:rsidRPr="00906A9D">
              <w:rPr>
                <w:rFonts w:asciiTheme="minorHAnsi" w:hAnsiTheme="minorHAnsi"/>
                <w:color w:val="000000"/>
              </w:rPr>
              <w:t>1 lab will not participate due to relocation</w:t>
            </w:r>
          </w:p>
        </w:tc>
      </w:tr>
      <w:tr w:rsidR="00906A9D" w:rsidRPr="00906A9D" w14:paraId="7FB9EC82" w14:textId="77777777" w:rsidTr="0080524A">
        <w:trPr>
          <w:cnfStyle w:val="000000100000" w:firstRow="0" w:lastRow="0" w:firstColumn="0" w:lastColumn="0" w:oddVBand="0" w:evenVBand="0" w:oddHBand="1" w:evenHBand="0" w:firstRowFirstColumn="0" w:firstRowLastColumn="0" w:lastRowFirstColumn="0" w:lastRowLastColumn="0"/>
          <w:trHeight w:val="2988"/>
        </w:trPr>
        <w:tc>
          <w:tcPr>
            <w:cnfStyle w:val="001000000000" w:firstRow="0" w:lastRow="0" w:firstColumn="1" w:lastColumn="0" w:oddVBand="0" w:evenVBand="0" w:oddHBand="0" w:evenHBand="0" w:firstRowFirstColumn="0" w:firstRowLastColumn="0" w:lastRowFirstColumn="0" w:lastRowLastColumn="0"/>
            <w:tcW w:w="980" w:type="dxa"/>
          </w:tcPr>
          <w:p w14:paraId="4E6CE6A4" w14:textId="77777777" w:rsidR="00906A9D" w:rsidRPr="00906A9D" w:rsidRDefault="00906A9D">
            <w:pPr>
              <w:rPr>
                <w:rFonts w:asciiTheme="minorHAnsi" w:hAnsiTheme="minorHAnsi"/>
                <w:color w:val="000000"/>
              </w:rPr>
            </w:pPr>
            <w:r w:rsidRPr="00906A9D">
              <w:rPr>
                <w:rFonts w:asciiTheme="minorHAnsi" w:hAnsiTheme="minorHAnsi"/>
                <w:bCs w:val="0"/>
                <w:color w:val="000000"/>
              </w:rPr>
              <w:t>LR30</w:t>
            </w:r>
          </w:p>
        </w:tc>
        <w:tc>
          <w:tcPr>
            <w:tcW w:w="5150" w:type="dxa"/>
          </w:tcPr>
          <w:p w14:paraId="42D8FF77" w14:textId="77777777" w:rsidR="00906A9D" w:rsidRPr="00906A9D" w:rsidRDefault="00906A9D">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906A9D">
              <w:rPr>
                <w:rFonts w:asciiTheme="minorHAnsi" w:hAnsiTheme="minorHAnsi"/>
                <w:color w:val="000000"/>
              </w:rPr>
              <w:t>Request for specimens to be distributed 31/10/25</w:t>
            </w:r>
          </w:p>
          <w:p w14:paraId="19CD4290" w14:textId="77777777" w:rsidR="00906A9D" w:rsidRPr="00906A9D" w:rsidRDefault="00906A9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color w:val="000000"/>
              </w:rPr>
              <w:t>Submission deadline 12</w:t>
            </w:r>
            <w:r w:rsidRPr="00906A9D">
              <w:rPr>
                <w:rFonts w:asciiTheme="minorHAnsi" w:hAnsiTheme="minorHAnsi"/>
              </w:rPr>
              <w:t>/12/25</w:t>
            </w:r>
          </w:p>
          <w:p w14:paraId="727F48FB" w14:textId="77777777" w:rsidR="00906A9D" w:rsidRPr="00906A9D" w:rsidRDefault="00906A9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Interim reports deadline 13/03/26</w:t>
            </w:r>
          </w:p>
          <w:p w14:paraId="181FA7A4" w14:textId="77777777" w:rsidR="00906A9D" w:rsidRPr="00906A9D" w:rsidRDefault="00906A9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06A9D">
              <w:rPr>
                <w:rFonts w:asciiTheme="minorHAnsi" w:hAnsiTheme="minorHAnsi"/>
              </w:rPr>
              <w:t xml:space="preserve">LR Module Summary Report to be issued 27/03/26 </w:t>
            </w:r>
            <w:r w:rsidRPr="00906A9D">
              <w:rPr>
                <w:rFonts w:asciiTheme="minorHAnsi" w:hAnsiTheme="minorHAnsi"/>
                <w:color w:val="275317" w:themeColor="accent6" w:themeShade="80"/>
              </w:rPr>
              <w:t>(extended)</w:t>
            </w:r>
          </w:p>
          <w:p w14:paraId="116F0C22" w14:textId="77777777" w:rsidR="00906A9D" w:rsidRPr="00906A9D" w:rsidRDefault="00906A9D">
            <w:pPr>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rPr>
            </w:pPr>
            <w:r w:rsidRPr="00906A9D">
              <w:rPr>
                <w:rFonts w:asciiTheme="minorHAnsi" w:hAnsiTheme="minorHAnsi"/>
                <w:b/>
                <w:color w:val="275317" w:themeColor="accent6" w:themeShade="80"/>
              </w:rPr>
              <w:t>Exercise in progress</w:t>
            </w:r>
          </w:p>
        </w:tc>
        <w:tc>
          <w:tcPr>
            <w:tcW w:w="3358" w:type="dxa"/>
          </w:tcPr>
          <w:p w14:paraId="6C3127C0" w14:textId="77777777" w:rsidR="00906A9D" w:rsidRPr="00906A9D" w:rsidRDefault="00906A9D" w:rsidP="00906A9D">
            <w:pPr>
              <w:ind w:left="339"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906A9D">
              <w:rPr>
                <w:rFonts w:asciiTheme="minorHAnsi" w:hAnsiTheme="minorHAnsi"/>
                <w:color w:val="000000"/>
              </w:rPr>
              <w:t>2 of the 4 sets of specimens received</w:t>
            </w:r>
          </w:p>
          <w:p w14:paraId="34CEE1D1" w14:textId="77777777" w:rsidR="00906A9D" w:rsidRPr="00906A9D" w:rsidRDefault="00906A9D">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906A9D">
              <w:rPr>
                <w:rFonts w:asciiTheme="minorHAnsi" w:hAnsiTheme="minorHAnsi"/>
                <w:color w:val="000000"/>
              </w:rPr>
              <w:t>2 sets reported</w:t>
            </w:r>
          </w:p>
        </w:tc>
      </w:tr>
      <w:tr w:rsidR="00906A9D" w:rsidRPr="00906A9D" w14:paraId="26734C2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 w:type="dxa"/>
          </w:tcPr>
          <w:p w14:paraId="1AB33269" w14:textId="77777777" w:rsidR="00906A9D" w:rsidRPr="00906A9D" w:rsidRDefault="00906A9D">
            <w:pPr>
              <w:rPr>
                <w:rFonts w:asciiTheme="minorHAnsi" w:hAnsiTheme="minorHAnsi"/>
                <w:color w:val="000000"/>
              </w:rPr>
            </w:pPr>
            <w:r w:rsidRPr="00906A9D">
              <w:rPr>
                <w:rFonts w:asciiTheme="minorHAnsi" w:hAnsiTheme="minorHAnsi"/>
                <w:bCs w:val="0"/>
                <w:color w:val="000000"/>
              </w:rPr>
              <w:t>OS89-91</w:t>
            </w:r>
          </w:p>
        </w:tc>
        <w:tc>
          <w:tcPr>
            <w:tcW w:w="5150" w:type="dxa"/>
          </w:tcPr>
          <w:p w14:paraId="67A1B14C" w14:textId="77777777" w:rsidR="00906A9D" w:rsidRPr="00906A9D" w:rsidRDefault="00906A9D">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rPr>
            </w:pPr>
            <w:r w:rsidRPr="00906A9D">
              <w:rPr>
                <w:rFonts w:asciiTheme="minorHAnsi" w:hAnsiTheme="minorHAnsi"/>
                <w:color w:val="000000"/>
              </w:rPr>
              <w:t>Sample data requested 31/10/25</w:t>
            </w:r>
          </w:p>
          <w:p w14:paraId="411B9191" w14:textId="77777777" w:rsidR="00906A9D" w:rsidRPr="00906A9D" w:rsidRDefault="00906A9D">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rPr>
            </w:pPr>
            <w:r w:rsidRPr="00906A9D">
              <w:rPr>
                <w:rFonts w:asciiTheme="minorHAnsi" w:hAnsiTheme="minorHAnsi"/>
                <w:color w:val="000000"/>
              </w:rPr>
              <w:t xml:space="preserve">Data submission deadline </w:t>
            </w:r>
            <w:r w:rsidRPr="00906A9D">
              <w:rPr>
                <w:rFonts w:asciiTheme="minorHAnsi" w:hAnsiTheme="minorHAnsi"/>
                <w:color w:val="00B050"/>
              </w:rPr>
              <w:t xml:space="preserve">Batch 2 </w:t>
            </w:r>
            <w:r w:rsidRPr="00906A9D">
              <w:rPr>
                <w:rFonts w:asciiTheme="minorHAnsi" w:hAnsiTheme="minorHAnsi"/>
              </w:rPr>
              <w:t>27/</w:t>
            </w:r>
            <w:r w:rsidRPr="00906A9D">
              <w:rPr>
                <w:rFonts w:asciiTheme="minorHAnsi" w:hAnsiTheme="minorHAnsi"/>
                <w:color w:val="000000" w:themeColor="text1"/>
              </w:rPr>
              <w:t>03/26</w:t>
            </w:r>
          </w:p>
          <w:p w14:paraId="59AC4329" w14:textId="4DF585EA" w:rsidR="00906A9D" w:rsidRPr="00906A9D" w:rsidRDefault="00906A9D" w:rsidP="008F57BE">
            <w:pPr>
              <w:ind w:left="440" w:hanging="83"/>
              <w:cnfStyle w:val="000000010000" w:firstRow="0" w:lastRow="0" w:firstColumn="0" w:lastColumn="0" w:oddVBand="0" w:evenVBand="0" w:oddHBand="0" w:evenHBand="1" w:firstRowFirstColumn="0" w:firstRowLastColumn="0" w:lastRowFirstColumn="0" w:lastRowLastColumn="0"/>
              <w:rPr>
                <w:rFonts w:asciiTheme="minorHAnsi" w:hAnsiTheme="minorHAnsi"/>
                <w:color w:val="275317" w:themeColor="accent6" w:themeShade="80"/>
              </w:rPr>
            </w:pPr>
            <w:r w:rsidRPr="00906A9D">
              <w:rPr>
                <w:rFonts w:asciiTheme="minorHAnsi" w:hAnsiTheme="minorHAnsi"/>
                <w:color w:val="000000"/>
              </w:rPr>
              <w:t xml:space="preserve">Sample submission deadline </w:t>
            </w:r>
            <w:r w:rsidRPr="00906A9D">
              <w:rPr>
                <w:rFonts w:asciiTheme="minorHAnsi" w:hAnsiTheme="minorHAnsi"/>
                <w:color w:val="00B050"/>
              </w:rPr>
              <w:t xml:space="preserve">Batch </w:t>
            </w:r>
            <w:r w:rsidRPr="00906A9D">
              <w:rPr>
                <w:rFonts w:asciiTheme="minorHAnsi" w:hAnsiTheme="minorHAnsi"/>
                <w:color w:val="000000"/>
              </w:rPr>
              <w:t xml:space="preserve">01/05/26 </w:t>
            </w:r>
            <w:r w:rsidRPr="00906A9D">
              <w:rPr>
                <w:rFonts w:asciiTheme="minorHAnsi" w:hAnsiTheme="minorHAnsi"/>
                <w:color w:val="275317" w:themeColor="accent6" w:themeShade="80"/>
              </w:rPr>
              <w:t>(extended)</w:t>
            </w:r>
          </w:p>
          <w:p w14:paraId="409973C8" w14:textId="77777777" w:rsidR="00906A9D" w:rsidRPr="00906A9D" w:rsidRDefault="00906A9D" w:rsidP="008F57BE">
            <w:pPr>
              <w:ind w:left="440" w:hanging="83"/>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06A9D">
              <w:rPr>
                <w:rFonts w:asciiTheme="minorHAnsi" w:hAnsiTheme="minorHAnsi"/>
              </w:rPr>
              <w:t>OS Module Summary Report deadline 03/07/26</w:t>
            </w:r>
          </w:p>
          <w:p w14:paraId="59FB8B1C" w14:textId="77777777" w:rsidR="00906A9D" w:rsidRPr="00906A9D" w:rsidRDefault="00906A9D">
            <w:pPr>
              <w:cnfStyle w:val="000000010000" w:firstRow="0" w:lastRow="0" w:firstColumn="0" w:lastColumn="0" w:oddVBand="0" w:evenVBand="0" w:oddHBand="0" w:evenHBand="1" w:firstRowFirstColumn="0" w:firstRowLastColumn="0" w:lastRowFirstColumn="0" w:lastRowLastColumn="0"/>
              <w:rPr>
                <w:rFonts w:asciiTheme="minorHAnsi" w:hAnsiTheme="minorHAnsi"/>
                <w:b/>
                <w:color w:val="000000"/>
              </w:rPr>
            </w:pPr>
            <w:r w:rsidRPr="00906A9D">
              <w:rPr>
                <w:rFonts w:asciiTheme="minorHAnsi" w:hAnsiTheme="minorHAnsi"/>
                <w:b/>
                <w:color w:val="275317" w:themeColor="accent6" w:themeShade="80"/>
              </w:rPr>
              <w:t xml:space="preserve">Module in progress </w:t>
            </w:r>
          </w:p>
        </w:tc>
        <w:tc>
          <w:tcPr>
            <w:tcW w:w="3358" w:type="dxa"/>
          </w:tcPr>
          <w:p w14:paraId="221487A4" w14:textId="77777777" w:rsidR="00906A9D" w:rsidRPr="00906A9D" w:rsidRDefault="00906A9D" w:rsidP="00906A9D">
            <w:pPr>
              <w:ind w:left="339" w:firstLine="18"/>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rPr>
            </w:pPr>
            <w:r w:rsidRPr="00906A9D">
              <w:rPr>
                <w:rFonts w:asciiTheme="minorHAnsi" w:hAnsiTheme="minorHAnsi"/>
                <w:color w:val="000000"/>
              </w:rPr>
              <w:t>22 out of 26 data sets received</w:t>
            </w:r>
            <w:r w:rsidRPr="00906A9D">
              <w:rPr>
                <w:rFonts w:asciiTheme="minorHAnsi" w:hAnsiTheme="minorHAnsi"/>
                <w:color w:val="000000"/>
              </w:rPr>
              <w:br/>
              <w:t>27 out of 33 requested samples received</w:t>
            </w:r>
          </w:p>
          <w:p w14:paraId="08A46996" w14:textId="77777777" w:rsidR="00906A9D" w:rsidRPr="00906A9D" w:rsidRDefault="00906A9D" w:rsidP="00906A9D">
            <w:pPr>
              <w:ind w:left="339" w:firstLine="0"/>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rPr>
            </w:pPr>
            <w:r w:rsidRPr="00906A9D">
              <w:rPr>
                <w:rFonts w:asciiTheme="minorHAnsi" w:hAnsiTheme="minorHAnsi"/>
                <w:color w:val="000000"/>
              </w:rPr>
              <w:t>18 samples reported to date, including 3 samples via the external auditor</w:t>
            </w:r>
          </w:p>
        </w:tc>
      </w:tr>
      <w:tr w:rsidR="00906A9D" w:rsidRPr="00906A9D" w14:paraId="1AF754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 w:type="dxa"/>
          </w:tcPr>
          <w:p w14:paraId="303D3189" w14:textId="77777777" w:rsidR="00906A9D" w:rsidRPr="00906A9D" w:rsidRDefault="00906A9D">
            <w:pPr>
              <w:ind w:left="306" w:firstLine="51"/>
              <w:rPr>
                <w:rFonts w:asciiTheme="minorHAnsi" w:hAnsiTheme="minorHAnsi"/>
                <w:color w:val="000000"/>
              </w:rPr>
            </w:pPr>
            <w:r w:rsidRPr="00906A9D">
              <w:rPr>
                <w:rFonts w:asciiTheme="minorHAnsi" w:hAnsiTheme="minorHAnsi"/>
                <w:color w:val="000000"/>
              </w:rPr>
              <w:t xml:space="preserve">2025/26 Annual </w:t>
            </w:r>
            <w:r w:rsidRPr="00906A9D">
              <w:rPr>
                <w:rFonts w:asciiTheme="minorHAnsi" w:hAnsiTheme="minorHAnsi"/>
                <w:color w:val="000000"/>
              </w:rPr>
              <w:lastRenderedPageBreak/>
              <w:t xml:space="preserve">Report &amp; </w:t>
            </w:r>
            <w:proofErr w:type="spellStart"/>
            <w:r w:rsidRPr="00906A9D">
              <w:rPr>
                <w:rFonts w:asciiTheme="minorHAnsi" w:hAnsiTheme="minorHAnsi"/>
                <w:color w:val="000000"/>
              </w:rPr>
              <w:t>SoPs</w:t>
            </w:r>
            <w:proofErr w:type="spellEnd"/>
          </w:p>
        </w:tc>
        <w:tc>
          <w:tcPr>
            <w:tcW w:w="5150" w:type="dxa"/>
          </w:tcPr>
          <w:p w14:paraId="36A2258B" w14:textId="77777777" w:rsidR="00906A9D" w:rsidRPr="00906A9D" w:rsidRDefault="00906A9D" w:rsidP="00906A9D">
            <w:pPr>
              <w:ind w:left="468" w:firstLine="0"/>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rPr>
            </w:pPr>
            <w:r w:rsidRPr="00906A9D">
              <w:rPr>
                <w:rFonts w:asciiTheme="minorHAnsi" w:hAnsiTheme="minorHAnsi"/>
                <w:color w:val="000000" w:themeColor="text1"/>
              </w:rPr>
              <w:lastRenderedPageBreak/>
              <w:t>Annual Report &amp; Statement of Performance documents deadline 31/07/26</w:t>
            </w:r>
          </w:p>
          <w:p w14:paraId="058717FF" w14:textId="77777777" w:rsidR="00906A9D" w:rsidRPr="00906A9D" w:rsidRDefault="00906A9D">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906A9D">
              <w:rPr>
                <w:rFonts w:asciiTheme="minorHAnsi" w:hAnsiTheme="minorHAnsi"/>
                <w:b/>
                <w:color w:val="000000"/>
              </w:rPr>
              <w:t>In preparation</w:t>
            </w:r>
          </w:p>
        </w:tc>
        <w:tc>
          <w:tcPr>
            <w:tcW w:w="3358" w:type="dxa"/>
          </w:tcPr>
          <w:p w14:paraId="2AB04497" w14:textId="77777777" w:rsidR="00906A9D" w:rsidRPr="00906A9D" w:rsidRDefault="00906A9D">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906A9D">
              <w:rPr>
                <w:rFonts w:asciiTheme="minorHAnsi" w:hAnsiTheme="minorHAnsi"/>
                <w:color w:val="000000"/>
              </w:rPr>
              <w:t>Draft report on-going</w:t>
            </w:r>
          </w:p>
          <w:p w14:paraId="47441C1D" w14:textId="77777777" w:rsidR="00906A9D" w:rsidRPr="00906A9D" w:rsidRDefault="00906A9D">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proofErr w:type="spellStart"/>
            <w:r w:rsidRPr="00906A9D">
              <w:rPr>
                <w:rFonts w:asciiTheme="minorHAnsi" w:hAnsiTheme="minorHAnsi"/>
                <w:color w:val="000000"/>
              </w:rPr>
              <w:t>SoP</w:t>
            </w:r>
            <w:proofErr w:type="spellEnd"/>
            <w:r w:rsidRPr="00906A9D">
              <w:rPr>
                <w:rFonts w:asciiTheme="minorHAnsi" w:hAnsiTheme="minorHAnsi"/>
                <w:color w:val="000000"/>
              </w:rPr>
              <w:t xml:space="preserve"> template created</w:t>
            </w:r>
          </w:p>
        </w:tc>
      </w:tr>
    </w:tbl>
    <w:p w14:paraId="1D6E0BC0" w14:textId="42CCABE6" w:rsidR="00906A9D" w:rsidRPr="00906A9D" w:rsidRDefault="00906A9D" w:rsidP="4380FAFD">
      <w:pPr>
        <w:ind w:left="360"/>
        <w:jc w:val="both"/>
        <w:rPr>
          <w:rFonts w:asciiTheme="minorHAnsi" w:hAnsiTheme="minorHAnsi"/>
          <w:b/>
          <w:bCs/>
          <w:sz w:val="22"/>
          <w:szCs w:val="22"/>
          <w:highlight w:val="yellow"/>
        </w:rPr>
      </w:pPr>
    </w:p>
    <w:p w14:paraId="21C582CB" w14:textId="7D927657" w:rsidR="00906A9D" w:rsidRPr="00EE70F1" w:rsidRDefault="00906A9D" w:rsidP="00EE70F1">
      <w:pPr>
        <w:pStyle w:val="ListParagraph"/>
        <w:numPr>
          <w:ilvl w:val="1"/>
          <w:numId w:val="26"/>
        </w:numPr>
        <w:jc w:val="both"/>
        <w:rPr>
          <w:rFonts w:asciiTheme="minorHAnsi" w:hAnsiTheme="minorHAnsi"/>
          <w:b/>
          <w:sz w:val="22"/>
          <w:szCs w:val="22"/>
        </w:rPr>
      </w:pPr>
      <w:bookmarkStart w:id="3" w:name="_Hlk80108778"/>
      <w:bookmarkEnd w:id="0"/>
      <w:r w:rsidRPr="00EE70F1">
        <w:rPr>
          <w:rFonts w:asciiTheme="minorHAnsi" w:hAnsiTheme="minorHAnsi"/>
          <w:b/>
          <w:sz w:val="22"/>
          <w:szCs w:val="22"/>
        </w:rPr>
        <w:t>Issues arising</w:t>
      </w:r>
    </w:p>
    <w:p w14:paraId="31376882" w14:textId="77777777" w:rsidR="00906A9D" w:rsidRPr="00906A9D" w:rsidRDefault="00906A9D" w:rsidP="00906A9D">
      <w:pPr>
        <w:pStyle w:val="ListParagraph"/>
        <w:jc w:val="both"/>
        <w:rPr>
          <w:rFonts w:asciiTheme="minorHAnsi" w:hAnsiTheme="minorHAnsi"/>
          <w:b/>
          <w:sz w:val="22"/>
          <w:szCs w:val="22"/>
        </w:rPr>
      </w:pPr>
    </w:p>
    <w:p w14:paraId="35B116FF" w14:textId="77777777" w:rsidR="00906A9D" w:rsidRPr="00906A9D" w:rsidRDefault="00906A9D" w:rsidP="00EE70F1">
      <w:pPr>
        <w:pStyle w:val="ListParagraph"/>
        <w:ind w:left="-851" w:firstLine="0"/>
        <w:jc w:val="both"/>
        <w:rPr>
          <w:rFonts w:asciiTheme="minorHAnsi" w:hAnsiTheme="minorHAnsi"/>
          <w:b/>
          <w:bCs/>
          <w:sz w:val="22"/>
          <w:szCs w:val="22"/>
        </w:rPr>
      </w:pPr>
      <w:r w:rsidRPr="00906A9D">
        <w:rPr>
          <w:rFonts w:asciiTheme="minorHAnsi" w:hAnsiTheme="minorHAnsi"/>
          <w:b/>
          <w:bCs/>
          <w:sz w:val="22"/>
          <w:szCs w:val="22"/>
        </w:rPr>
        <w:t>Ring Test (RT) Schedule Adjusted</w:t>
      </w:r>
    </w:p>
    <w:p w14:paraId="65CC1152" w14:textId="77777777" w:rsidR="00906A9D" w:rsidRPr="00906A9D" w:rsidRDefault="00906A9D" w:rsidP="00EE70F1">
      <w:pPr>
        <w:pStyle w:val="ListParagraph"/>
        <w:ind w:left="-851" w:firstLine="0"/>
        <w:jc w:val="both"/>
        <w:rPr>
          <w:rFonts w:asciiTheme="minorHAnsi" w:hAnsiTheme="minorHAnsi"/>
          <w:sz w:val="22"/>
          <w:szCs w:val="22"/>
        </w:rPr>
      </w:pPr>
      <w:r w:rsidRPr="00906A9D">
        <w:rPr>
          <w:rFonts w:asciiTheme="minorHAnsi" w:hAnsiTheme="minorHAnsi"/>
          <w:sz w:val="22"/>
          <w:szCs w:val="22"/>
        </w:rPr>
        <w:t>The final bulletin for RT69 was delayed to include external taxonomic input. The RT70 schedule was also pushed back approximately three weeks. All participants were informed of these changes, with data submission extension permitted where required.</w:t>
      </w:r>
    </w:p>
    <w:p w14:paraId="60C16B13" w14:textId="77777777" w:rsidR="00906A9D" w:rsidRPr="00906A9D" w:rsidRDefault="00906A9D" w:rsidP="00EE70F1">
      <w:pPr>
        <w:pStyle w:val="ListParagraph"/>
        <w:ind w:left="-851" w:firstLine="0"/>
        <w:jc w:val="both"/>
        <w:rPr>
          <w:rFonts w:asciiTheme="minorHAnsi" w:hAnsiTheme="minorHAnsi"/>
          <w:sz w:val="22"/>
          <w:szCs w:val="22"/>
        </w:rPr>
      </w:pPr>
    </w:p>
    <w:p w14:paraId="7735B481" w14:textId="77777777" w:rsidR="00906A9D" w:rsidRPr="00906A9D" w:rsidRDefault="00906A9D" w:rsidP="00EE70F1">
      <w:pPr>
        <w:pStyle w:val="ListParagraph"/>
        <w:ind w:left="-851" w:firstLine="0"/>
        <w:jc w:val="both"/>
        <w:rPr>
          <w:rFonts w:asciiTheme="minorHAnsi" w:hAnsiTheme="minorHAnsi"/>
          <w:b/>
          <w:bCs/>
          <w:sz w:val="22"/>
          <w:szCs w:val="22"/>
        </w:rPr>
      </w:pPr>
      <w:r w:rsidRPr="00906A9D">
        <w:rPr>
          <w:rFonts w:asciiTheme="minorHAnsi" w:hAnsiTheme="minorHAnsi"/>
          <w:b/>
          <w:bCs/>
          <w:sz w:val="22"/>
          <w:szCs w:val="22"/>
        </w:rPr>
        <w:t>Laboratory Reference (LR) &amp; Own Sample (OS) Batch 2 Schedules Adjusted</w:t>
      </w:r>
    </w:p>
    <w:p w14:paraId="625ABBB0" w14:textId="77777777" w:rsidR="00906A9D" w:rsidRPr="00906A9D" w:rsidRDefault="00906A9D" w:rsidP="00EE70F1">
      <w:pPr>
        <w:pStyle w:val="ListParagraph"/>
        <w:ind w:left="-851" w:firstLine="0"/>
        <w:jc w:val="both"/>
        <w:rPr>
          <w:rFonts w:asciiTheme="minorHAnsi" w:hAnsiTheme="minorHAnsi"/>
          <w:sz w:val="22"/>
          <w:szCs w:val="22"/>
        </w:rPr>
      </w:pPr>
      <w:r w:rsidRPr="00906A9D">
        <w:rPr>
          <w:rFonts w:asciiTheme="minorHAnsi" w:hAnsiTheme="minorHAnsi"/>
          <w:sz w:val="22"/>
          <w:szCs w:val="22"/>
        </w:rPr>
        <w:t>Reminders and extension have been granted to enable maximum returns for this year’s LR &amp; OS exercises.</w:t>
      </w:r>
    </w:p>
    <w:p w14:paraId="4DDF2E78" w14:textId="77777777" w:rsidR="00906A9D" w:rsidRPr="00906A9D" w:rsidRDefault="00906A9D" w:rsidP="00EE70F1">
      <w:pPr>
        <w:pStyle w:val="ListParagraph"/>
        <w:ind w:left="-567" w:firstLine="0"/>
        <w:jc w:val="both"/>
        <w:rPr>
          <w:rFonts w:asciiTheme="minorHAnsi" w:hAnsiTheme="minorHAnsi"/>
          <w:sz w:val="22"/>
          <w:szCs w:val="22"/>
        </w:rPr>
      </w:pPr>
    </w:p>
    <w:p w14:paraId="0606A224" w14:textId="7062736A" w:rsidR="00906A9D" w:rsidRPr="00906A9D" w:rsidRDefault="00906A9D" w:rsidP="00EE70F1">
      <w:pPr>
        <w:pStyle w:val="ListParagraph"/>
        <w:numPr>
          <w:ilvl w:val="1"/>
          <w:numId w:val="26"/>
        </w:numPr>
        <w:jc w:val="both"/>
        <w:rPr>
          <w:rFonts w:asciiTheme="minorHAnsi" w:hAnsiTheme="minorHAnsi"/>
          <w:b/>
          <w:sz w:val="22"/>
          <w:szCs w:val="22"/>
        </w:rPr>
      </w:pPr>
      <w:r w:rsidRPr="00906A9D">
        <w:rPr>
          <w:rFonts w:asciiTheme="minorHAnsi" w:hAnsiTheme="minorHAnsi"/>
          <w:b/>
          <w:sz w:val="22"/>
          <w:szCs w:val="22"/>
        </w:rPr>
        <w:t>Taxonomic Workshops</w:t>
      </w:r>
    </w:p>
    <w:p w14:paraId="145B314D" w14:textId="1EDDFDB2" w:rsidR="00906A9D" w:rsidRPr="00906A9D" w:rsidRDefault="00906A9D" w:rsidP="4380FAFD">
      <w:pPr>
        <w:pStyle w:val="ListParagraph"/>
        <w:ind w:left="317" w:firstLine="0"/>
        <w:jc w:val="both"/>
        <w:rPr>
          <w:rFonts w:asciiTheme="minorHAnsi" w:hAnsiTheme="minorHAnsi"/>
          <w:b/>
          <w:bCs/>
          <w:sz w:val="22"/>
          <w:szCs w:val="22"/>
        </w:rPr>
      </w:pPr>
      <w:bookmarkStart w:id="4" w:name="_Hlk191653864"/>
      <w:bookmarkStart w:id="5" w:name="_Hlk52535384"/>
      <w:bookmarkStart w:id="6" w:name="_Hlk119662450"/>
    </w:p>
    <w:bookmarkEnd w:id="4"/>
    <w:p w14:paraId="097F2666" w14:textId="77777777" w:rsidR="00906A9D" w:rsidRPr="00906A9D" w:rsidRDefault="00906A9D" w:rsidP="00EE70F1">
      <w:pPr>
        <w:pStyle w:val="ListParagraph"/>
        <w:ind w:left="-851" w:firstLine="0"/>
        <w:jc w:val="both"/>
        <w:rPr>
          <w:rFonts w:asciiTheme="minorHAnsi" w:hAnsiTheme="minorHAnsi"/>
          <w:b/>
          <w:bCs/>
          <w:sz w:val="22"/>
          <w:szCs w:val="22"/>
        </w:rPr>
      </w:pPr>
      <w:r w:rsidRPr="00906A9D">
        <w:rPr>
          <w:rFonts w:asciiTheme="minorHAnsi" w:hAnsiTheme="minorHAnsi"/>
          <w:b/>
          <w:bCs/>
          <w:sz w:val="22"/>
          <w:szCs w:val="22"/>
        </w:rPr>
        <w:t>Taxonomic Workshop for Beginners, APEM Ltd, Letchworth, 24-28 November 2025</w:t>
      </w:r>
    </w:p>
    <w:p w14:paraId="767FA7F5" w14:textId="1739E657" w:rsidR="00906A9D" w:rsidRDefault="00906A9D" w:rsidP="4380FAFD">
      <w:pPr>
        <w:pStyle w:val="ListParagraph"/>
        <w:ind w:left="-851" w:firstLine="0"/>
        <w:jc w:val="both"/>
        <w:rPr>
          <w:rStyle w:val="contentpasted0"/>
          <w:rFonts w:asciiTheme="minorHAnsi" w:hAnsiTheme="minorHAnsi"/>
          <w:sz w:val="22"/>
          <w:szCs w:val="22"/>
          <w:shd w:val="clear" w:color="auto" w:fill="FFFFFF"/>
        </w:rPr>
      </w:pPr>
      <w:r w:rsidRPr="4380FAFD">
        <w:rPr>
          <w:rStyle w:val="contentpasted0"/>
          <w:rFonts w:asciiTheme="minorHAnsi" w:hAnsiTheme="minorHAnsi"/>
          <w:color w:val="000000"/>
          <w:sz w:val="22"/>
          <w:szCs w:val="22"/>
          <w:shd w:val="clear" w:color="auto" w:fill="FFFFFF"/>
        </w:rPr>
        <w:t>Taxonomic workshop for beginners was completed w/c 24 November 2025 at APEM’s new Letchworth facility; 12 participants (combined with APEM internal training) participant feedback was very good (collated and shared with</w:t>
      </w:r>
      <w:r w:rsidRPr="4380FAFD">
        <w:rPr>
          <w:rFonts w:asciiTheme="minorHAnsi" w:hAnsiTheme="minorHAnsi" w:cs="Arial"/>
          <w:b/>
          <w:bCs/>
          <w:color w:val="808080"/>
          <w:sz w:val="22"/>
          <w:szCs w:val="22"/>
        </w:rPr>
        <w:t xml:space="preserve"> </w:t>
      </w:r>
      <w:r w:rsidRPr="4380FAFD">
        <w:rPr>
          <w:rFonts w:asciiTheme="minorHAnsi" w:hAnsiTheme="minorHAnsi" w:cs="Arial"/>
          <w:sz w:val="22"/>
          <w:szCs w:val="22"/>
        </w:rPr>
        <w:t>Component Technical Manager</w:t>
      </w:r>
      <w:r w:rsidRPr="4380FAFD">
        <w:rPr>
          <w:rStyle w:val="contentpasted0"/>
          <w:rFonts w:asciiTheme="minorHAnsi" w:hAnsiTheme="minorHAnsi"/>
          <w:sz w:val="22"/>
          <w:szCs w:val="22"/>
          <w:shd w:val="clear" w:color="auto" w:fill="FFFFFF"/>
        </w:rPr>
        <w:t>).</w:t>
      </w:r>
      <w:r w:rsidR="00446FDE">
        <w:rPr>
          <w:rStyle w:val="contentpasted0"/>
          <w:rFonts w:asciiTheme="minorHAnsi" w:hAnsiTheme="minorHAnsi"/>
          <w:sz w:val="22"/>
          <w:szCs w:val="22"/>
          <w:shd w:val="clear" w:color="auto" w:fill="FFFFFF"/>
        </w:rPr>
        <w:t xml:space="preserve"> This workshop may run again this year</w:t>
      </w:r>
      <w:r w:rsidR="00E239AD">
        <w:rPr>
          <w:rStyle w:val="contentpasted0"/>
          <w:rFonts w:asciiTheme="minorHAnsi" w:hAnsiTheme="minorHAnsi"/>
          <w:sz w:val="22"/>
          <w:szCs w:val="22"/>
          <w:shd w:val="clear" w:color="auto" w:fill="FFFFFF"/>
        </w:rPr>
        <w:t xml:space="preserve">, feedback to </w:t>
      </w:r>
      <w:proofErr w:type="spellStart"/>
      <w:r w:rsidR="00E239AD">
        <w:rPr>
          <w:rStyle w:val="contentpasted0"/>
          <w:rFonts w:asciiTheme="minorHAnsi" w:hAnsiTheme="minorHAnsi"/>
          <w:sz w:val="22"/>
          <w:szCs w:val="22"/>
          <w:shd w:val="clear" w:color="auto" w:fill="FFFFFF"/>
        </w:rPr>
        <w:t>MoR.</w:t>
      </w:r>
      <w:proofErr w:type="spellEnd"/>
      <w:r w:rsidR="00E239AD">
        <w:rPr>
          <w:rStyle w:val="contentpasted0"/>
          <w:rFonts w:asciiTheme="minorHAnsi" w:hAnsiTheme="minorHAnsi"/>
          <w:sz w:val="22"/>
          <w:szCs w:val="22"/>
          <w:shd w:val="clear" w:color="auto" w:fill="FFFFFF"/>
        </w:rPr>
        <w:t xml:space="preserve"> </w:t>
      </w:r>
    </w:p>
    <w:p w14:paraId="49F4F68A" w14:textId="77777777" w:rsidR="00E239AD" w:rsidRDefault="00E239AD" w:rsidP="4380FAFD">
      <w:pPr>
        <w:pStyle w:val="ListParagraph"/>
        <w:ind w:left="-851" w:firstLine="0"/>
        <w:jc w:val="both"/>
        <w:rPr>
          <w:rStyle w:val="contentpasted0"/>
          <w:rFonts w:asciiTheme="minorHAnsi" w:hAnsiTheme="minorHAnsi"/>
          <w:sz w:val="22"/>
          <w:szCs w:val="22"/>
          <w:shd w:val="clear" w:color="auto" w:fill="FFFFFF"/>
        </w:rPr>
      </w:pPr>
    </w:p>
    <w:p w14:paraId="070D0F1B" w14:textId="1D0740F1" w:rsidR="00E239AD" w:rsidRPr="00AA1FB6" w:rsidRDefault="00E239AD" w:rsidP="00AA1FB6">
      <w:pPr>
        <w:pStyle w:val="ListParagraph"/>
        <w:ind w:left="-851" w:firstLine="0"/>
        <w:jc w:val="both"/>
        <w:rPr>
          <w:rFonts w:asciiTheme="minorHAnsi" w:hAnsiTheme="minorHAnsi"/>
          <w:b/>
          <w:bCs/>
          <w:sz w:val="22"/>
          <w:szCs w:val="22"/>
        </w:rPr>
      </w:pPr>
      <w:r>
        <w:rPr>
          <w:rStyle w:val="contentpasted0"/>
          <w:rFonts w:asciiTheme="minorHAnsi" w:hAnsiTheme="minorHAnsi"/>
          <w:sz w:val="22"/>
          <w:szCs w:val="22"/>
          <w:shd w:val="clear" w:color="auto" w:fill="FFFFFF"/>
        </w:rPr>
        <w:t xml:space="preserve">An experts workshop is </w:t>
      </w:r>
      <w:r w:rsidR="00DE4B69">
        <w:rPr>
          <w:rStyle w:val="contentpasted0"/>
          <w:rFonts w:asciiTheme="minorHAnsi" w:hAnsiTheme="minorHAnsi"/>
          <w:sz w:val="22"/>
          <w:szCs w:val="22"/>
          <w:shd w:val="clear" w:color="auto" w:fill="FFFFFF"/>
        </w:rPr>
        <w:t>being considered, possibly for Autumn.</w:t>
      </w:r>
      <w:bookmarkStart w:id="7" w:name="_Hlk211457405"/>
      <w:bookmarkEnd w:id="3"/>
      <w:bookmarkEnd w:id="5"/>
      <w:bookmarkEnd w:id="6"/>
    </w:p>
    <w:p w14:paraId="252A210B" w14:textId="77777777" w:rsidR="00906A9D" w:rsidRPr="00906A9D" w:rsidRDefault="00906A9D" w:rsidP="00906A9D">
      <w:pPr>
        <w:autoSpaceDE w:val="0"/>
        <w:autoSpaceDN w:val="0"/>
        <w:adjustRightInd w:val="0"/>
        <w:spacing w:after="0" w:line="240" w:lineRule="auto"/>
        <w:jc w:val="center"/>
        <w:rPr>
          <w:rFonts w:asciiTheme="minorHAnsi" w:hAnsiTheme="minorHAnsi" w:cs="Calibri"/>
          <w:b/>
          <w:bCs/>
          <w:color w:val="4A4A4A"/>
          <w:sz w:val="22"/>
          <w:szCs w:val="22"/>
        </w:rPr>
      </w:pPr>
      <w:r w:rsidRPr="00906A9D">
        <w:rPr>
          <w:rFonts w:asciiTheme="minorHAnsi" w:hAnsiTheme="minorHAnsi" w:cs="Calibri"/>
          <w:b/>
          <w:bCs/>
          <w:color w:val="4A4A4A"/>
          <w:sz w:val="22"/>
          <w:szCs w:val="22"/>
        </w:rPr>
        <w:t>Invertebrate Component 2025-2026 Timetable (Scheme Year 32)</w:t>
      </w:r>
    </w:p>
    <w:p w14:paraId="5C4274AB" w14:textId="77777777" w:rsidR="00906A9D" w:rsidRPr="00906A9D" w:rsidRDefault="00906A9D" w:rsidP="00906A9D">
      <w:pPr>
        <w:autoSpaceDE w:val="0"/>
        <w:autoSpaceDN w:val="0"/>
        <w:adjustRightInd w:val="0"/>
        <w:spacing w:after="0" w:line="240" w:lineRule="auto"/>
        <w:jc w:val="center"/>
        <w:rPr>
          <w:rFonts w:asciiTheme="minorHAnsi" w:hAnsiTheme="minorHAnsi" w:cs="Arial"/>
          <w:b/>
          <w:bCs/>
          <w:color w:val="4A4A4A"/>
          <w:sz w:val="22"/>
          <w:szCs w:val="22"/>
        </w:rPr>
      </w:pPr>
    </w:p>
    <w:tbl>
      <w:tblPr>
        <w:tblStyle w:val="TableGrid"/>
        <w:tblW w:w="0" w:type="auto"/>
        <w:tblLook w:val="04A0" w:firstRow="1" w:lastRow="0" w:firstColumn="1" w:lastColumn="0" w:noHBand="0" w:noVBand="1"/>
      </w:tblPr>
      <w:tblGrid>
        <w:gridCol w:w="2496"/>
        <w:gridCol w:w="4558"/>
        <w:gridCol w:w="1962"/>
      </w:tblGrid>
      <w:tr w:rsidR="00906A9D" w:rsidRPr="00906A9D" w14:paraId="2F174862" w14:textId="77777777">
        <w:tc>
          <w:tcPr>
            <w:tcW w:w="2496" w:type="dxa"/>
            <w:shd w:val="clear" w:color="auto" w:fill="B7D4EF" w:themeFill="text2" w:themeFillTint="33"/>
            <w:vAlign w:val="center"/>
          </w:tcPr>
          <w:p w14:paraId="7C829D82" w14:textId="77777777" w:rsidR="00906A9D" w:rsidRPr="00906A9D" w:rsidRDefault="00906A9D">
            <w:pPr>
              <w:autoSpaceDE w:val="0"/>
              <w:autoSpaceDN w:val="0"/>
              <w:adjustRightInd w:val="0"/>
              <w:rPr>
                <w:rFonts w:asciiTheme="minorHAnsi" w:hAnsiTheme="minorHAnsi" w:cs="Arial"/>
                <w:b/>
                <w:bCs/>
                <w:color w:val="4A4A4A"/>
              </w:rPr>
            </w:pPr>
          </w:p>
          <w:p w14:paraId="39E178D1" w14:textId="77777777" w:rsidR="00906A9D" w:rsidRPr="00906A9D" w:rsidRDefault="00906A9D">
            <w:pPr>
              <w:autoSpaceDE w:val="0"/>
              <w:autoSpaceDN w:val="0"/>
              <w:adjustRightInd w:val="0"/>
              <w:rPr>
                <w:rFonts w:asciiTheme="minorHAnsi" w:hAnsiTheme="minorHAnsi" w:cs="Arial"/>
                <w:b/>
                <w:bCs/>
                <w:color w:val="4A4A4A"/>
              </w:rPr>
            </w:pPr>
            <w:r w:rsidRPr="00906A9D">
              <w:rPr>
                <w:rFonts w:asciiTheme="minorHAnsi" w:hAnsiTheme="minorHAnsi" w:cs="Arial"/>
                <w:b/>
                <w:bCs/>
                <w:color w:val="4A4A4A"/>
              </w:rPr>
              <w:t>Module / Exercise</w:t>
            </w:r>
          </w:p>
          <w:p w14:paraId="19E4B5AE" w14:textId="77777777" w:rsidR="00906A9D" w:rsidRPr="00906A9D" w:rsidRDefault="00906A9D">
            <w:pPr>
              <w:autoSpaceDE w:val="0"/>
              <w:autoSpaceDN w:val="0"/>
              <w:adjustRightInd w:val="0"/>
              <w:rPr>
                <w:rFonts w:asciiTheme="minorHAnsi" w:hAnsiTheme="minorHAnsi" w:cs="Arial"/>
                <w:b/>
                <w:bCs/>
                <w:color w:val="4A4A4A"/>
              </w:rPr>
            </w:pPr>
          </w:p>
        </w:tc>
        <w:tc>
          <w:tcPr>
            <w:tcW w:w="4558" w:type="dxa"/>
            <w:shd w:val="clear" w:color="auto" w:fill="B7D4EF" w:themeFill="text2" w:themeFillTint="33"/>
            <w:vAlign w:val="center"/>
          </w:tcPr>
          <w:p w14:paraId="761AA02F" w14:textId="77777777" w:rsidR="00906A9D" w:rsidRPr="00906A9D" w:rsidRDefault="00906A9D">
            <w:pPr>
              <w:autoSpaceDE w:val="0"/>
              <w:autoSpaceDN w:val="0"/>
              <w:adjustRightInd w:val="0"/>
              <w:rPr>
                <w:rFonts w:asciiTheme="minorHAnsi" w:hAnsiTheme="minorHAnsi" w:cs="Arial"/>
                <w:b/>
                <w:bCs/>
                <w:color w:val="4A4A4A"/>
              </w:rPr>
            </w:pPr>
            <w:r w:rsidRPr="00906A9D">
              <w:rPr>
                <w:rFonts w:asciiTheme="minorHAnsi" w:hAnsiTheme="minorHAnsi" w:cs="Arial"/>
                <w:b/>
                <w:bCs/>
                <w:color w:val="4A4A4A"/>
              </w:rPr>
              <w:t>Event</w:t>
            </w:r>
          </w:p>
        </w:tc>
        <w:tc>
          <w:tcPr>
            <w:tcW w:w="1962" w:type="dxa"/>
            <w:shd w:val="clear" w:color="auto" w:fill="B7D4EF" w:themeFill="text2" w:themeFillTint="33"/>
            <w:vAlign w:val="center"/>
          </w:tcPr>
          <w:p w14:paraId="76803251" w14:textId="77777777" w:rsidR="00906A9D" w:rsidRPr="00906A9D" w:rsidRDefault="00906A9D">
            <w:pPr>
              <w:autoSpaceDE w:val="0"/>
              <w:autoSpaceDN w:val="0"/>
              <w:adjustRightInd w:val="0"/>
              <w:jc w:val="center"/>
              <w:rPr>
                <w:rFonts w:asciiTheme="minorHAnsi" w:hAnsiTheme="minorHAnsi" w:cs="Arial"/>
                <w:b/>
                <w:bCs/>
                <w:color w:val="4A4A4A"/>
              </w:rPr>
            </w:pPr>
            <w:r w:rsidRPr="00906A9D">
              <w:rPr>
                <w:rFonts w:asciiTheme="minorHAnsi" w:hAnsiTheme="minorHAnsi" w:cs="Arial"/>
                <w:b/>
                <w:bCs/>
                <w:color w:val="4A4A4A"/>
              </w:rPr>
              <w:t>Date</w:t>
            </w:r>
          </w:p>
        </w:tc>
      </w:tr>
      <w:tr w:rsidR="00906A9D" w:rsidRPr="00906A9D" w14:paraId="4287E296" w14:textId="77777777">
        <w:tc>
          <w:tcPr>
            <w:tcW w:w="2496" w:type="dxa"/>
          </w:tcPr>
          <w:p w14:paraId="2B40B44A" w14:textId="77777777" w:rsidR="00906A9D" w:rsidRPr="00906A9D" w:rsidRDefault="00906A9D">
            <w:pPr>
              <w:autoSpaceDE w:val="0"/>
              <w:autoSpaceDN w:val="0"/>
              <w:adjustRightInd w:val="0"/>
              <w:rPr>
                <w:rFonts w:asciiTheme="minorHAnsi" w:hAnsiTheme="minorHAnsi" w:cs="Arial"/>
                <w:bCs/>
                <w:color w:val="00B050"/>
              </w:rPr>
            </w:pPr>
            <w:r w:rsidRPr="00906A9D">
              <w:rPr>
                <w:rFonts w:asciiTheme="minorHAnsi" w:hAnsiTheme="minorHAnsi" w:cs="Arial"/>
                <w:bCs/>
                <w:color w:val="00B050"/>
              </w:rPr>
              <w:t>RT69 - General</w:t>
            </w:r>
          </w:p>
        </w:tc>
        <w:tc>
          <w:tcPr>
            <w:tcW w:w="4558" w:type="dxa"/>
          </w:tcPr>
          <w:p w14:paraId="6C5148CE" w14:textId="77777777" w:rsidR="00906A9D" w:rsidRPr="00906A9D" w:rsidRDefault="00906A9D">
            <w:pPr>
              <w:autoSpaceDE w:val="0"/>
              <w:autoSpaceDN w:val="0"/>
              <w:adjustRightInd w:val="0"/>
              <w:rPr>
                <w:rFonts w:asciiTheme="minorHAnsi" w:hAnsiTheme="minorHAnsi" w:cs="Arial"/>
                <w:bCs/>
                <w:color w:val="00B050"/>
              </w:rPr>
            </w:pPr>
            <w:r w:rsidRPr="00906A9D">
              <w:rPr>
                <w:rFonts w:asciiTheme="minorHAnsi" w:hAnsiTheme="minorHAnsi" w:cs="Arial"/>
                <w:bCs/>
                <w:color w:val="00B050"/>
              </w:rPr>
              <w:t>Samples distributed</w:t>
            </w:r>
          </w:p>
        </w:tc>
        <w:tc>
          <w:tcPr>
            <w:tcW w:w="1962" w:type="dxa"/>
          </w:tcPr>
          <w:p w14:paraId="05630372" w14:textId="77777777" w:rsidR="00906A9D" w:rsidRPr="00906A9D" w:rsidRDefault="00906A9D">
            <w:pPr>
              <w:autoSpaceDE w:val="0"/>
              <w:autoSpaceDN w:val="0"/>
              <w:adjustRightInd w:val="0"/>
              <w:jc w:val="center"/>
              <w:rPr>
                <w:rFonts w:asciiTheme="minorHAnsi" w:hAnsiTheme="minorHAnsi" w:cs="Arial"/>
                <w:bCs/>
                <w:color w:val="00B050"/>
              </w:rPr>
            </w:pPr>
            <w:r w:rsidRPr="00906A9D">
              <w:rPr>
                <w:rFonts w:asciiTheme="minorHAnsi" w:hAnsiTheme="minorHAnsi" w:cs="Arial"/>
                <w:bCs/>
                <w:color w:val="00B050"/>
              </w:rPr>
              <w:t>31/10/25</w:t>
            </w:r>
          </w:p>
        </w:tc>
      </w:tr>
      <w:tr w:rsidR="00906A9D" w:rsidRPr="00906A9D" w14:paraId="5977FCFE" w14:textId="77777777">
        <w:tc>
          <w:tcPr>
            <w:tcW w:w="2496" w:type="dxa"/>
          </w:tcPr>
          <w:p w14:paraId="720C7AD7" w14:textId="77777777" w:rsidR="00906A9D" w:rsidRPr="00906A9D" w:rsidRDefault="00906A9D">
            <w:pPr>
              <w:autoSpaceDE w:val="0"/>
              <w:autoSpaceDN w:val="0"/>
              <w:adjustRightInd w:val="0"/>
              <w:rPr>
                <w:rFonts w:asciiTheme="minorHAnsi" w:hAnsiTheme="minorHAnsi" w:cs="Arial"/>
                <w:bCs/>
                <w:color w:val="00B050"/>
                <w:highlight w:val="yellow"/>
              </w:rPr>
            </w:pPr>
          </w:p>
        </w:tc>
        <w:tc>
          <w:tcPr>
            <w:tcW w:w="4558" w:type="dxa"/>
          </w:tcPr>
          <w:p w14:paraId="63D18EF4" w14:textId="77777777" w:rsidR="00906A9D" w:rsidRPr="00906A9D" w:rsidRDefault="00906A9D">
            <w:pPr>
              <w:autoSpaceDE w:val="0"/>
              <w:autoSpaceDN w:val="0"/>
              <w:adjustRightInd w:val="0"/>
              <w:rPr>
                <w:rFonts w:asciiTheme="minorHAnsi" w:hAnsiTheme="minorHAnsi" w:cs="Arial"/>
                <w:bCs/>
                <w:color w:val="00B050"/>
              </w:rPr>
            </w:pPr>
            <w:r w:rsidRPr="00906A9D">
              <w:rPr>
                <w:rFonts w:asciiTheme="minorHAnsi" w:hAnsiTheme="minorHAnsi" w:cs="Arial"/>
                <w:bCs/>
                <w:color w:val="00B050"/>
              </w:rPr>
              <w:t>Results deadline</w:t>
            </w:r>
          </w:p>
        </w:tc>
        <w:tc>
          <w:tcPr>
            <w:tcW w:w="1962" w:type="dxa"/>
          </w:tcPr>
          <w:p w14:paraId="7966026D" w14:textId="77777777" w:rsidR="00906A9D" w:rsidRPr="00906A9D" w:rsidRDefault="00906A9D">
            <w:pPr>
              <w:autoSpaceDE w:val="0"/>
              <w:autoSpaceDN w:val="0"/>
              <w:adjustRightInd w:val="0"/>
              <w:jc w:val="center"/>
              <w:rPr>
                <w:rFonts w:asciiTheme="minorHAnsi" w:hAnsiTheme="minorHAnsi" w:cs="Arial"/>
                <w:b/>
                <w:bCs/>
                <w:color w:val="00B050"/>
              </w:rPr>
            </w:pPr>
            <w:r w:rsidRPr="00906A9D">
              <w:rPr>
                <w:rFonts w:asciiTheme="minorHAnsi" w:hAnsiTheme="minorHAnsi" w:cs="Arial"/>
                <w:b/>
                <w:bCs/>
                <w:color w:val="00B050"/>
              </w:rPr>
              <w:t>12/12/25</w:t>
            </w:r>
          </w:p>
        </w:tc>
      </w:tr>
      <w:tr w:rsidR="00906A9D" w:rsidRPr="00906A9D" w14:paraId="12274630" w14:textId="77777777">
        <w:tc>
          <w:tcPr>
            <w:tcW w:w="2496" w:type="dxa"/>
          </w:tcPr>
          <w:p w14:paraId="6B317D9A" w14:textId="77777777" w:rsidR="00906A9D" w:rsidRPr="00906A9D" w:rsidRDefault="00906A9D">
            <w:pPr>
              <w:autoSpaceDE w:val="0"/>
              <w:autoSpaceDN w:val="0"/>
              <w:adjustRightInd w:val="0"/>
              <w:rPr>
                <w:rFonts w:asciiTheme="minorHAnsi" w:hAnsiTheme="minorHAnsi" w:cs="Arial"/>
                <w:bCs/>
                <w:color w:val="00B050"/>
                <w:highlight w:val="yellow"/>
              </w:rPr>
            </w:pPr>
          </w:p>
        </w:tc>
        <w:tc>
          <w:tcPr>
            <w:tcW w:w="4558" w:type="dxa"/>
          </w:tcPr>
          <w:p w14:paraId="64AC7B46" w14:textId="77777777" w:rsidR="00906A9D" w:rsidRPr="00906A9D" w:rsidRDefault="00906A9D">
            <w:pPr>
              <w:autoSpaceDE w:val="0"/>
              <w:autoSpaceDN w:val="0"/>
              <w:adjustRightInd w:val="0"/>
              <w:rPr>
                <w:rFonts w:asciiTheme="minorHAnsi" w:hAnsiTheme="minorHAnsi" w:cs="Arial"/>
                <w:bCs/>
                <w:color w:val="00B050"/>
              </w:rPr>
            </w:pPr>
            <w:r w:rsidRPr="00906A9D">
              <w:rPr>
                <w:rFonts w:asciiTheme="minorHAnsi" w:hAnsiTheme="minorHAnsi" w:cs="Arial"/>
                <w:bCs/>
                <w:color w:val="00B050"/>
              </w:rPr>
              <w:t>Interim reporting deadline</w:t>
            </w:r>
          </w:p>
        </w:tc>
        <w:tc>
          <w:tcPr>
            <w:tcW w:w="1962" w:type="dxa"/>
          </w:tcPr>
          <w:p w14:paraId="48020FDC" w14:textId="77777777" w:rsidR="00906A9D" w:rsidRPr="00906A9D" w:rsidRDefault="00906A9D">
            <w:pPr>
              <w:autoSpaceDE w:val="0"/>
              <w:autoSpaceDN w:val="0"/>
              <w:adjustRightInd w:val="0"/>
              <w:jc w:val="center"/>
              <w:rPr>
                <w:rFonts w:asciiTheme="minorHAnsi" w:hAnsiTheme="minorHAnsi" w:cs="Arial"/>
                <w:bCs/>
                <w:color w:val="00B050"/>
              </w:rPr>
            </w:pPr>
            <w:r w:rsidRPr="00906A9D">
              <w:rPr>
                <w:rFonts w:asciiTheme="minorHAnsi" w:hAnsiTheme="minorHAnsi" w:cs="Arial"/>
                <w:bCs/>
                <w:color w:val="00B050"/>
              </w:rPr>
              <w:t>19/12/25</w:t>
            </w:r>
          </w:p>
        </w:tc>
      </w:tr>
      <w:tr w:rsidR="00906A9D" w:rsidRPr="00906A9D" w14:paraId="7EDDE2E8" w14:textId="77777777">
        <w:tc>
          <w:tcPr>
            <w:tcW w:w="2496" w:type="dxa"/>
          </w:tcPr>
          <w:p w14:paraId="07BC5C0F" w14:textId="77777777" w:rsidR="00906A9D" w:rsidRPr="00906A9D" w:rsidRDefault="00906A9D">
            <w:pPr>
              <w:autoSpaceDE w:val="0"/>
              <w:autoSpaceDN w:val="0"/>
              <w:adjustRightInd w:val="0"/>
              <w:rPr>
                <w:rFonts w:asciiTheme="minorHAnsi" w:hAnsiTheme="minorHAnsi" w:cs="Arial"/>
                <w:bCs/>
                <w:color w:val="00B050"/>
              </w:rPr>
            </w:pPr>
          </w:p>
        </w:tc>
        <w:tc>
          <w:tcPr>
            <w:tcW w:w="4558" w:type="dxa"/>
          </w:tcPr>
          <w:p w14:paraId="60245CE6" w14:textId="77777777" w:rsidR="00906A9D" w:rsidRPr="00906A9D" w:rsidRDefault="00906A9D">
            <w:pPr>
              <w:autoSpaceDE w:val="0"/>
              <w:autoSpaceDN w:val="0"/>
              <w:adjustRightInd w:val="0"/>
              <w:rPr>
                <w:rFonts w:asciiTheme="minorHAnsi" w:hAnsiTheme="minorHAnsi" w:cs="Arial"/>
                <w:bCs/>
                <w:color w:val="00B050"/>
              </w:rPr>
            </w:pPr>
            <w:r w:rsidRPr="00906A9D">
              <w:rPr>
                <w:rFonts w:asciiTheme="minorHAnsi" w:hAnsiTheme="minorHAnsi" w:cs="Arial"/>
                <w:bCs/>
                <w:color w:val="00B050"/>
              </w:rPr>
              <w:t>Final report deadline</w:t>
            </w:r>
          </w:p>
        </w:tc>
        <w:tc>
          <w:tcPr>
            <w:tcW w:w="1962" w:type="dxa"/>
          </w:tcPr>
          <w:p w14:paraId="6E0CDF42" w14:textId="77777777" w:rsidR="00906A9D" w:rsidRPr="00906A9D" w:rsidRDefault="00906A9D">
            <w:pPr>
              <w:autoSpaceDE w:val="0"/>
              <w:autoSpaceDN w:val="0"/>
              <w:adjustRightInd w:val="0"/>
              <w:jc w:val="center"/>
              <w:rPr>
                <w:rFonts w:asciiTheme="minorHAnsi" w:hAnsiTheme="minorHAnsi" w:cs="Arial"/>
                <w:bCs/>
                <w:color w:val="00B050"/>
              </w:rPr>
            </w:pPr>
            <w:r w:rsidRPr="00906A9D">
              <w:rPr>
                <w:rFonts w:asciiTheme="minorHAnsi" w:hAnsiTheme="minorHAnsi" w:cs="Arial"/>
                <w:bCs/>
                <w:color w:val="00B050"/>
              </w:rPr>
              <w:t>20/02/26</w:t>
            </w:r>
          </w:p>
        </w:tc>
      </w:tr>
      <w:tr w:rsidR="00906A9D" w:rsidRPr="00906A9D" w14:paraId="4350A384" w14:textId="77777777">
        <w:tc>
          <w:tcPr>
            <w:tcW w:w="2496" w:type="dxa"/>
          </w:tcPr>
          <w:p w14:paraId="2156C8E8" w14:textId="77777777" w:rsidR="00906A9D" w:rsidRPr="00906A9D" w:rsidRDefault="00906A9D">
            <w:pPr>
              <w:autoSpaceDE w:val="0"/>
              <w:autoSpaceDN w:val="0"/>
              <w:adjustRightInd w:val="0"/>
              <w:rPr>
                <w:rFonts w:asciiTheme="minorHAnsi" w:hAnsiTheme="minorHAnsi" w:cs="Arial"/>
                <w:bCs/>
                <w:color w:val="4A4A4A"/>
              </w:rPr>
            </w:pPr>
          </w:p>
        </w:tc>
        <w:tc>
          <w:tcPr>
            <w:tcW w:w="4558" w:type="dxa"/>
          </w:tcPr>
          <w:p w14:paraId="1966320B" w14:textId="77777777" w:rsidR="00906A9D" w:rsidRPr="00906A9D" w:rsidRDefault="00906A9D">
            <w:pPr>
              <w:autoSpaceDE w:val="0"/>
              <w:autoSpaceDN w:val="0"/>
              <w:adjustRightInd w:val="0"/>
              <w:rPr>
                <w:rFonts w:asciiTheme="minorHAnsi" w:hAnsiTheme="minorHAnsi" w:cs="Arial"/>
                <w:bCs/>
              </w:rPr>
            </w:pPr>
          </w:p>
        </w:tc>
        <w:tc>
          <w:tcPr>
            <w:tcW w:w="1962" w:type="dxa"/>
          </w:tcPr>
          <w:p w14:paraId="009A8799" w14:textId="77777777" w:rsidR="00906A9D" w:rsidRPr="00906A9D" w:rsidRDefault="00906A9D">
            <w:pPr>
              <w:autoSpaceDE w:val="0"/>
              <w:autoSpaceDN w:val="0"/>
              <w:adjustRightInd w:val="0"/>
              <w:jc w:val="center"/>
              <w:rPr>
                <w:rFonts w:asciiTheme="minorHAnsi" w:hAnsiTheme="minorHAnsi" w:cs="Arial"/>
                <w:bCs/>
              </w:rPr>
            </w:pPr>
          </w:p>
        </w:tc>
      </w:tr>
      <w:tr w:rsidR="00906A9D" w:rsidRPr="00906A9D" w14:paraId="70403126" w14:textId="77777777">
        <w:tc>
          <w:tcPr>
            <w:tcW w:w="2496" w:type="dxa"/>
          </w:tcPr>
          <w:p w14:paraId="079DDBDF" w14:textId="77777777" w:rsidR="00906A9D" w:rsidRPr="00906A9D" w:rsidRDefault="00906A9D">
            <w:pPr>
              <w:autoSpaceDE w:val="0"/>
              <w:autoSpaceDN w:val="0"/>
              <w:adjustRightInd w:val="0"/>
              <w:rPr>
                <w:rFonts w:asciiTheme="minorHAnsi" w:hAnsiTheme="minorHAnsi" w:cs="Arial"/>
                <w:bCs/>
                <w:color w:val="00B050"/>
              </w:rPr>
            </w:pPr>
            <w:r w:rsidRPr="00906A9D">
              <w:rPr>
                <w:rFonts w:asciiTheme="minorHAnsi" w:hAnsiTheme="minorHAnsi" w:cs="Arial"/>
                <w:bCs/>
                <w:color w:val="00B050"/>
              </w:rPr>
              <w:t>RT70 - Targeted</w:t>
            </w:r>
          </w:p>
        </w:tc>
        <w:tc>
          <w:tcPr>
            <w:tcW w:w="4558" w:type="dxa"/>
          </w:tcPr>
          <w:p w14:paraId="4E089B94" w14:textId="77777777" w:rsidR="00906A9D" w:rsidRPr="00906A9D" w:rsidRDefault="00906A9D">
            <w:pPr>
              <w:autoSpaceDE w:val="0"/>
              <w:autoSpaceDN w:val="0"/>
              <w:adjustRightInd w:val="0"/>
              <w:rPr>
                <w:rFonts w:asciiTheme="minorHAnsi" w:hAnsiTheme="minorHAnsi" w:cs="Arial"/>
                <w:bCs/>
                <w:color w:val="00B050"/>
              </w:rPr>
            </w:pPr>
            <w:r w:rsidRPr="00906A9D">
              <w:rPr>
                <w:rFonts w:asciiTheme="minorHAnsi" w:hAnsiTheme="minorHAnsi" w:cs="Arial"/>
                <w:bCs/>
                <w:color w:val="00B050"/>
              </w:rPr>
              <w:t>Samples distributed</w:t>
            </w:r>
          </w:p>
        </w:tc>
        <w:tc>
          <w:tcPr>
            <w:tcW w:w="1962" w:type="dxa"/>
          </w:tcPr>
          <w:p w14:paraId="3B4564FE" w14:textId="77777777" w:rsidR="00906A9D" w:rsidRPr="00906A9D" w:rsidRDefault="00906A9D">
            <w:pPr>
              <w:autoSpaceDE w:val="0"/>
              <w:autoSpaceDN w:val="0"/>
              <w:adjustRightInd w:val="0"/>
              <w:jc w:val="center"/>
              <w:rPr>
                <w:rFonts w:asciiTheme="minorHAnsi" w:hAnsiTheme="minorHAnsi" w:cs="Arial"/>
                <w:bCs/>
                <w:color w:val="00B050"/>
              </w:rPr>
            </w:pPr>
            <w:r w:rsidRPr="00906A9D">
              <w:rPr>
                <w:rFonts w:asciiTheme="minorHAnsi" w:hAnsiTheme="minorHAnsi" w:cs="Arial"/>
                <w:bCs/>
                <w:color w:val="00B050"/>
              </w:rPr>
              <w:t>20/02/26</w:t>
            </w:r>
          </w:p>
        </w:tc>
      </w:tr>
      <w:tr w:rsidR="00906A9D" w:rsidRPr="00906A9D" w14:paraId="1B798E6E" w14:textId="77777777">
        <w:tc>
          <w:tcPr>
            <w:tcW w:w="2496" w:type="dxa"/>
          </w:tcPr>
          <w:p w14:paraId="69AA6694" w14:textId="77777777" w:rsidR="00906A9D" w:rsidRPr="00906A9D" w:rsidRDefault="00906A9D">
            <w:pPr>
              <w:autoSpaceDE w:val="0"/>
              <w:autoSpaceDN w:val="0"/>
              <w:adjustRightInd w:val="0"/>
              <w:rPr>
                <w:rFonts w:asciiTheme="minorHAnsi" w:hAnsiTheme="minorHAnsi" w:cs="Arial"/>
                <w:bCs/>
                <w:color w:val="4A4A4A"/>
              </w:rPr>
            </w:pPr>
          </w:p>
        </w:tc>
        <w:tc>
          <w:tcPr>
            <w:tcW w:w="4558" w:type="dxa"/>
          </w:tcPr>
          <w:p w14:paraId="492E2BA2" w14:textId="77777777" w:rsidR="00906A9D" w:rsidRPr="00906A9D" w:rsidRDefault="00906A9D">
            <w:pPr>
              <w:autoSpaceDE w:val="0"/>
              <w:autoSpaceDN w:val="0"/>
              <w:adjustRightInd w:val="0"/>
              <w:rPr>
                <w:rFonts w:asciiTheme="minorHAnsi" w:hAnsiTheme="minorHAnsi" w:cs="Arial"/>
                <w:bCs/>
              </w:rPr>
            </w:pPr>
            <w:r w:rsidRPr="00906A9D">
              <w:rPr>
                <w:rFonts w:asciiTheme="minorHAnsi" w:hAnsiTheme="minorHAnsi" w:cs="Arial"/>
                <w:bCs/>
              </w:rPr>
              <w:t>Results deadline</w:t>
            </w:r>
          </w:p>
        </w:tc>
        <w:tc>
          <w:tcPr>
            <w:tcW w:w="1962" w:type="dxa"/>
          </w:tcPr>
          <w:p w14:paraId="0B4CC6F6" w14:textId="77777777" w:rsidR="00906A9D" w:rsidRPr="00906A9D" w:rsidRDefault="00906A9D">
            <w:pPr>
              <w:autoSpaceDE w:val="0"/>
              <w:autoSpaceDN w:val="0"/>
              <w:adjustRightInd w:val="0"/>
              <w:jc w:val="center"/>
              <w:rPr>
                <w:rFonts w:asciiTheme="minorHAnsi" w:hAnsiTheme="minorHAnsi" w:cs="Arial"/>
                <w:b/>
                <w:bCs/>
              </w:rPr>
            </w:pPr>
            <w:r w:rsidRPr="00906A9D">
              <w:rPr>
                <w:rFonts w:asciiTheme="minorHAnsi" w:hAnsiTheme="minorHAnsi" w:cs="Arial"/>
                <w:b/>
                <w:bCs/>
              </w:rPr>
              <w:t>17/04/26</w:t>
            </w:r>
          </w:p>
        </w:tc>
      </w:tr>
      <w:tr w:rsidR="00906A9D" w:rsidRPr="00906A9D" w14:paraId="5A3CC1CB" w14:textId="77777777">
        <w:tc>
          <w:tcPr>
            <w:tcW w:w="2496" w:type="dxa"/>
          </w:tcPr>
          <w:p w14:paraId="2159DB3E" w14:textId="77777777" w:rsidR="00906A9D" w:rsidRPr="00906A9D" w:rsidRDefault="00906A9D">
            <w:pPr>
              <w:autoSpaceDE w:val="0"/>
              <w:autoSpaceDN w:val="0"/>
              <w:adjustRightInd w:val="0"/>
              <w:jc w:val="right"/>
              <w:rPr>
                <w:rFonts w:asciiTheme="minorHAnsi" w:hAnsiTheme="minorHAnsi" w:cs="Arial"/>
                <w:bCs/>
                <w:color w:val="4A4A4A"/>
              </w:rPr>
            </w:pPr>
          </w:p>
        </w:tc>
        <w:tc>
          <w:tcPr>
            <w:tcW w:w="4558" w:type="dxa"/>
          </w:tcPr>
          <w:p w14:paraId="0F3CA5BB" w14:textId="77777777" w:rsidR="00906A9D" w:rsidRPr="00906A9D" w:rsidRDefault="00906A9D">
            <w:pPr>
              <w:autoSpaceDE w:val="0"/>
              <w:autoSpaceDN w:val="0"/>
              <w:adjustRightInd w:val="0"/>
              <w:rPr>
                <w:rFonts w:asciiTheme="minorHAnsi" w:hAnsiTheme="minorHAnsi" w:cs="Arial"/>
                <w:bCs/>
              </w:rPr>
            </w:pPr>
            <w:r w:rsidRPr="00906A9D">
              <w:rPr>
                <w:rFonts w:asciiTheme="minorHAnsi" w:hAnsiTheme="minorHAnsi" w:cs="Arial"/>
                <w:bCs/>
              </w:rPr>
              <w:t>Interim reporting deadline</w:t>
            </w:r>
          </w:p>
        </w:tc>
        <w:tc>
          <w:tcPr>
            <w:tcW w:w="1962" w:type="dxa"/>
          </w:tcPr>
          <w:p w14:paraId="24AE9FFF" w14:textId="77777777" w:rsidR="00906A9D" w:rsidRPr="00906A9D" w:rsidRDefault="00906A9D">
            <w:pPr>
              <w:autoSpaceDE w:val="0"/>
              <w:autoSpaceDN w:val="0"/>
              <w:adjustRightInd w:val="0"/>
              <w:jc w:val="center"/>
              <w:rPr>
                <w:rFonts w:asciiTheme="minorHAnsi" w:hAnsiTheme="minorHAnsi" w:cs="Arial"/>
                <w:bCs/>
              </w:rPr>
            </w:pPr>
            <w:r w:rsidRPr="00906A9D">
              <w:rPr>
                <w:rFonts w:asciiTheme="minorHAnsi" w:hAnsiTheme="minorHAnsi" w:cs="Arial"/>
                <w:bCs/>
              </w:rPr>
              <w:t>01/05/26</w:t>
            </w:r>
          </w:p>
        </w:tc>
      </w:tr>
      <w:tr w:rsidR="00906A9D" w:rsidRPr="00906A9D" w14:paraId="450C8037" w14:textId="77777777">
        <w:tc>
          <w:tcPr>
            <w:tcW w:w="2496" w:type="dxa"/>
          </w:tcPr>
          <w:p w14:paraId="67E35F83" w14:textId="77777777" w:rsidR="00906A9D" w:rsidRPr="00906A9D" w:rsidRDefault="00906A9D">
            <w:pPr>
              <w:autoSpaceDE w:val="0"/>
              <w:autoSpaceDN w:val="0"/>
              <w:adjustRightInd w:val="0"/>
              <w:jc w:val="right"/>
              <w:rPr>
                <w:rFonts w:asciiTheme="minorHAnsi" w:hAnsiTheme="minorHAnsi" w:cs="Arial"/>
                <w:bCs/>
                <w:color w:val="4A4A4A"/>
              </w:rPr>
            </w:pPr>
          </w:p>
        </w:tc>
        <w:tc>
          <w:tcPr>
            <w:tcW w:w="4558" w:type="dxa"/>
          </w:tcPr>
          <w:p w14:paraId="18D40B78" w14:textId="77777777" w:rsidR="00906A9D" w:rsidRPr="00906A9D" w:rsidRDefault="00906A9D">
            <w:pPr>
              <w:autoSpaceDE w:val="0"/>
              <w:autoSpaceDN w:val="0"/>
              <w:adjustRightInd w:val="0"/>
              <w:rPr>
                <w:rFonts w:asciiTheme="minorHAnsi" w:hAnsiTheme="minorHAnsi" w:cs="Arial"/>
                <w:bCs/>
              </w:rPr>
            </w:pPr>
            <w:r w:rsidRPr="00906A9D">
              <w:rPr>
                <w:rFonts w:asciiTheme="minorHAnsi" w:hAnsiTheme="minorHAnsi" w:cs="Arial"/>
                <w:bCs/>
              </w:rPr>
              <w:t>Final report deadline</w:t>
            </w:r>
          </w:p>
        </w:tc>
        <w:tc>
          <w:tcPr>
            <w:tcW w:w="1962" w:type="dxa"/>
          </w:tcPr>
          <w:p w14:paraId="19C8BD22" w14:textId="77777777" w:rsidR="00906A9D" w:rsidRPr="00906A9D" w:rsidRDefault="00906A9D">
            <w:pPr>
              <w:autoSpaceDE w:val="0"/>
              <w:autoSpaceDN w:val="0"/>
              <w:adjustRightInd w:val="0"/>
              <w:jc w:val="center"/>
              <w:rPr>
                <w:rFonts w:asciiTheme="minorHAnsi" w:hAnsiTheme="minorHAnsi" w:cs="Arial"/>
                <w:bCs/>
              </w:rPr>
            </w:pPr>
            <w:r w:rsidRPr="00906A9D">
              <w:rPr>
                <w:rFonts w:asciiTheme="minorHAnsi" w:hAnsiTheme="minorHAnsi" w:cs="Arial"/>
                <w:bCs/>
              </w:rPr>
              <w:t>29/05/26</w:t>
            </w:r>
          </w:p>
        </w:tc>
      </w:tr>
      <w:tr w:rsidR="00906A9D" w:rsidRPr="00906A9D" w14:paraId="5680DBDD" w14:textId="77777777">
        <w:tc>
          <w:tcPr>
            <w:tcW w:w="2496" w:type="dxa"/>
          </w:tcPr>
          <w:p w14:paraId="0B9FA709" w14:textId="77777777" w:rsidR="00906A9D" w:rsidRPr="00906A9D" w:rsidRDefault="00906A9D">
            <w:pPr>
              <w:autoSpaceDE w:val="0"/>
              <w:autoSpaceDN w:val="0"/>
              <w:adjustRightInd w:val="0"/>
              <w:jc w:val="right"/>
              <w:rPr>
                <w:rFonts w:asciiTheme="minorHAnsi" w:hAnsiTheme="minorHAnsi" w:cs="Arial"/>
                <w:bCs/>
                <w:color w:val="4A4A4A"/>
                <w:highlight w:val="yellow"/>
              </w:rPr>
            </w:pPr>
          </w:p>
        </w:tc>
        <w:tc>
          <w:tcPr>
            <w:tcW w:w="4558" w:type="dxa"/>
          </w:tcPr>
          <w:p w14:paraId="06D7AAB6" w14:textId="77777777" w:rsidR="00906A9D" w:rsidRPr="00906A9D" w:rsidRDefault="00906A9D">
            <w:pPr>
              <w:autoSpaceDE w:val="0"/>
              <w:autoSpaceDN w:val="0"/>
              <w:adjustRightInd w:val="0"/>
              <w:rPr>
                <w:rFonts w:asciiTheme="minorHAnsi" w:hAnsiTheme="minorHAnsi" w:cs="Arial"/>
                <w:bCs/>
                <w:highlight w:val="yellow"/>
              </w:rPr>
            </w:pPr>
          </w:p>
        </w:tc>
        <w:tc>
          <w:tcPr>
            <w:tcW w:w="1962" w:type="dxa"/>
          </w:tcPr>
          <w:p w14:paraId="1ABCC290" w14:textId="77777777" w:rsidR="00906A9D" w:rsidRPr="00906A9D" w:rsidRDefault="00906A9D">
            <w:pPr>
              <w:autoSpaceDE w:val="0"/>
              <w:autoSpaceDN w:val="0"/>
              <w:adjustRightInd w:val="0"/>
              <w:jc w:val="center"/>
              <w:rPr>
                <w:rFonts w:asciiTheme="minorHAnsi" w:hAnsiTheme="minorHAnsi" w:cs="Arial"/>
                <w:bCs/>
                <w:highlight w:val="yellow"/>
              </w:rPr>
            </w:pPr>
          </w:p>
        </w:tc>
      </w:tr>
      <w:tr w:rsidR="00906A9D" w:rsidRPr="00906A9D" w14:paraId="1E4F8F06" w14:textId="77777777">
        <w:tc>
          <w:tcPr>
            <w:tcW w:w="2496" w:type="dxa"/>
          </w:tcPr>
          <w:p w14:paraId="287F870D" w14:textId="77777777" w:rsidR="00906A9D" w:rsidRPr="00906A9D" w:rsidRDefault="00906A9D">
            <w:pPr>
              <w:autoSpaceDE w:val="0"/>
              <w:autoSpaceDN w:val="0"/>
              <w:adjustRightInd w:val="0"/>
              <w:rPr>
                <w:rFonts w:asciiTheme="minorHAnsi" w:hAnsiTheme="minorHAnsi" w:cs="Arial"/>
                <w:bCs/>
                <w:color w:val="00B050"/>
              </w:rPr>
            </w:pPr>
            <w:r w:rsidRPr="00906A9D">
              <w:rPr>
                <w:rFonts w:asciiTheme="minorHAnsi" w:hAnsiTheme="minorHAnsi" w:cs="Arial"/>
                <w:bCs/>
                <w:color w:val="00B050"/>
              </w:rPr>
              <w:lastRenderedPageBreak/>
              <w:t>LR30</w:t>
            </w:r>
          </w:p>
        </w:tc>
        <w:tc>
          <w:tcPr>
            <w:tcW w:w="4558" w:type="dxa"/>
          </w:tcPr>
          <w:p w14:paraId="3F6CC86D" w14:textId="77777777" w:rsidR="00906A9D" w:rsidRPr="00906A9D" w:rsidRDefault="00906A9D">
            <w:pPr>
              <w:autoSpaceDE w:val="0"/>
              <w:autoSpaceDN w:val="0"/>
              <w:adjustRightInd w:val="0"/>
              <w:rPr>
                <w:rFonts w:asciiTheme="minorHAnsi" w:hAnsiTheme="minorHAnsi" w:cs="Arial"/>
                <w:bCs/>
                <w:color w:val="00B050"/>
              </w:rPr>
            </w:pPr>
            <w:r w:rsidRPr="00906A9D">
              <w:rPr>
                <w:rFonts w:asciiTheme="minorHAnsi" w:hAnsiTheme="minorHAnsi" w:cs="Arial"/>
                <w:bCs/>
                <w:color w:val="00B050"/>
              </w:rPr>
              <w:t>Protocol and request for specimens distributed</w:t>
            </w:r>
          </w:p>
        </w:tc>
        <w:tc>
          <w:tcPr>
            <w:tcW w:w="1962" w:type="dxa"/>
          </w:tcPr>
          <w:p w14:paraId="4B51DB1C" w14:textId="77777777" w:rsidR="00906A9D" w:rsidRPr="00906A9D" w:rsidRDefault="00906A9D">
            <w:pPr>
              <w:autoSpaceDE w:val="0"/>
              <w:autoSpaceDN w:val="0"/>
              <w:adjustRightInd w:val="0"/>
              <w:jc w:val="center"/>
              <w:rPr>
                <w:rFonts w:asciiTheme="minorHAnsi" w:hAnsiTheme="minorHAnsi" w:cs="Arial"/>
                <w:bCs/>
                <w:color w:val="00B050"/>
              </w:rPr>
            </w:pPr>
            <w:r w:rsidRPr="00906A9D">
              <w:rPr>
                <w:rFonts w:asciiTheme="minorHAnsi" w:hAnsiTheme="minorHAnsi" w:cs="Arial"/>
                <w:bCs/>
                <w:color w:val="00B050"/>
              </w:rPr>
              <w:t>31/10/25</w:t>
            </w:r>
          </w:p>
        </w:tc>
      </w:tr>
      <w:tr w:rsidR="00906A9D" w:rsidRPr="00906A9D" w14:paraId="6C0C55FA" w14:textId="77777777">
        <w:tc>
          <w:tcPr>
            <w:tcW w:w="2496" w:type="dxa"/>
          </w:tcPr>
          <w:p w14:paraId="6D2EA874" w14:textId="77777777" w:rsidR="00906A9D" w:rsidRPr="00906A9D" w:rsidRDefault="00906A9D">
            <w:pPr>
              <w:autoSpaceDE w:val="0"/>
              <w:autoSpaceDN w:val="0"/>
              <w:adjustRightInd w:val="0"/>
              <w:rPr>
                <w:rFonts w:asciiTheme="minorHAnsi" w:hAnsiTheme="minorHAnsi" w:cs="Arial"/>
                <w:bCs/>
                <w:color w:val="00B050"/>
                <w:highlight w:val="yellow"/>
              </w:rPr>
            </w:pPr>
          </w:p>
        </w:tc>
        <w:tc>
          <w:tcPr>
            <w:tcW w:w="4558" w:type="dxa"/>
          </w:tcPr>
          <w:p w14:paraId="32014AB9" w14:textId="77777777" w:rsidR="00906A9D" w:rsidRPr="00906A9D" w:rsidRDefault="00906A9D">
            <w:pPr>
              <w:autoSpaceDE w:val="0"/>
              <w:autoSpaceDN w:val="0"/>
              <w:adjustRightInd w:val="0"/>
              <w:rPr>
                <w:rFonts w:asciiTheme="minorHAnsi" w:hAnsiTheme="minorHAnsi" w:cs="Arial"/>
                <w:bCs/>
                <w:color w:val="00B050"/>
              </w:rPr>
            </w:pPr>
            <w:r w:rsidRPr="00906A9D">
              <w:rPr>
                <w:rFonts w:asciiTheme="minorHAnsi" w:hAnsiTheme="minorHAnsi" w:cs="Arial"/>
                <w:bCs/>
                <w:color w:val="00B050"/>
              </w:rPr>
              <w:t>Specimen submission deadline</w:t>
            </w:r>
          </w:p>
        </w:tc>
        <w:tc>
          <w:tcPr>
            <w:tcW w:w="1962" w:type="dxa"/>
          </w:tcPr>
          <w:p w14:paraId="769C7A4A" w14:textId="77777777" w:rsidR="00906A9D" w:rsidRPr="00906A9D" w:rsidRDefault="00906A9D">
            <w:pPr>
              <w:autoSpaceDE w:val="0"/>
              <w:autoSpaceDN w:val="0"/>
              <w:adjustRightInd w:val="0"/>
              <w:jc w:val="center"/>
              <w:rPr>
                <w:rFonts w:asciiTheme="minorHAnsi" w:hAnsiTheme="minorHAnsi" w:cs="Arial"/>
                <w:b/>
                <w:bCs/>
                <w:color w:val="00B050"/>
              </w:rPr>
            </w:pPr>
            <w:r w:rsidRPr="00906A9D">
              <w:rPr>
                <w:rFonts w:asciiTheme="minorHAnsi" w:hAnsiTheme="minorHAnsi" w:cs="Arial"/>
                <w:b/>
                <w:bCs/>
                <w:color w:val="00B050"/>
              </w:rPr>
              <w:t>12/12/25</w:t>
            </w:r>
          </w:p>
        </w:tc>
      </w:tr>
      <w:tr w:rsidR="00906A9D" w:rsidRPr="00906A9D" w14:paraId="668DD674" w14:textId="77777777">
        <w:tc>
          <w:tcPr>
            <w:tcW w:w="2496" w:type="dxa"/>
          </w:tcPr>
          <w:p w14:paraId="304B43A5" w14:textId="77777777" w:rsidR="00906A9D" w:rsidRPr="00906A9D" w:rsidRDefault="00906A9D">
            <w:pPr>
              <w:autoSpaceDE w:val="0"/>
              <w:autoSpaceDN w:val="0"/>
              <w:adjustRightInd w:val="0"/>
              <w:rPr>
                <w:rFonts w:asciiTheme="minorHAnsi" w:hAnsiTheme="minorHAnsi" w:cs="Arial"/>
                <w:bCs/>
                <w:color w:val="00B050"/>
                <w:highlight w:val="yellow"/>
              </w:rPr>
            </w:pPr>
          </w:p>
        </w:tc>
        <w:tc>
          <w:tcPr>
            <w:tcW w:w="4558" w:type="dxa"/>
          </w:tcPr>
          <w:p w14:paraId="526ED31A" w14:textId="77777777" w:rsidR="00906A9D" w:rsidRPr="00906A9D" w:rsidRDefault="00906A9D">
            <w:pPr>
              <w:autoSpaceDE w:val="0"/>
              <w:autoSpaceDN w:val="0"/>
              <w:adjustRightInd w:val="0"/>
              <w:rPr>
                <w:rFonts w:asciiTheme="minorHAnsi" w:hAnsiTheme="minorHAnsi" w:cs="Arial"/>
                <w:bCs/>
                <w:color w:val="00B050"/>
              </w:rPr>
            </w:pPr>
            <w:r w:rsidRPr="00906A9D">
              <w:rPr>
                <w:rFonts w:asciiTheme="minorHAnsi" w:hAnsiTheme="minorHAnsi" w:cs="Arial"/>
                <w:bCs/>
                <w:color w:val="00B050"/>
              </w:rPr>
              <w:t>Interim reports deadline</w:t>
            </w:r>
          </w:p>
        </w:tc>
        <w:tc>
          <w:tcPr>
            <w:tcW w:w="1962" w:type="dxa"/>
          </w:tcPr>
          <w:p w14:paraId="00A57533" w14:textId="77777777" w:rsidR="00906A9D" w:rsidRPr="00906A9D" w:rsidRDefault="00906A9D">
            <w:pPr>
              <w:autoSpaceDE w:val="0"/>
              <w:autoSpaceDN w:val="0"/>
              <w:adjustRightInd w:val="0"/>
              <w:jc w:val="center"/>
              <w:rPr>
                <w:rFonts w:asciiTheme="minorHAnsi" w:hAnsiTheme="minorHAnsi" w:cs="Arial"/>
                <w:bCs/>
                <w:color w:val="00B050"/>
              </w:rPr>
            </w:pPr>
            <w:r w:rsidRPr="00906A9D">
              <w:rPr>
                <w:rFonts w:asciiTheme="minorHAnsi" w:hAnsiTheme="minorHAnsi" w:cs="Arial"/>
                <w:bCs/>
                <w:color w:val="00B050"/>
              </w:rPr>
              <w:t>13/03/26</w:t>
            </w:r>
          </w:p>
        </w:tc>
      </w:tr>
      <w:tr w:rsidR="00906A9D" w:rsidRPr="00906A9D" w14:paraId="2BCA8E3E" w14:textId="77777777">
        <w:tc>
          <w:tcPr>
            <w:tcW w:w="2496" w:type="dxa"/>
          </w:tcPr>
          <w:p w14:paraId="6A69116E" w14:textId="77777777" w:rsidR="00906A9D" w:rsidRPr="00906A9D" w:rsidRDefault="00906A9D">
            <w:pPr>
              <w:autoSpaceDE w:val="0"/>
              <w:autoSpaceDN w:val="0"/>
              <w:adjustRightInd w:val="0"/>
              <w:rPr>
                <w:rFonts w:asciiTheme="minorHAnsi" w:hAnsiTheme="minorHAnsi" w:cs="Arial"/>
                <w:bCs/>
                <w:color w:val="00B050"/>
                <w:highlight w:val="yellow"/>
              </w:rPr>
            </w:pPr>
          </w:p>
        </w:tc>
        <w:tc>
          <w:tcPr>
            <w:tcW w:w="4558" w:type="dxa"/>
          </w:tcPr>
          <w:p w14:paraId="5BCEA6D7" w14:textId="77777777" w:rsidR="00906A9D" w:rsidRPr="00906A9D" w:rsidRDefault="00906A9D">
            <w:pPr>
              <w:autoSpaceDE w:val="0"/>
              <w:autoSpaceDN w:val="0"/>
              <w:adjustRightInd w:val="0"/>
              <w:rPr>
                <w:rFonts w:asciiTheme="minorHAnsi" w:hAnsiTheme="minorHAnsi" w:cs="Arial"/>
                <w:bCs/>
                <w:color w:val="00B050"/>
              </w:rPr>
            </w:pPr>
            <w:r w:rsidRPr="00906A9D">
              <w:rPr>
                <w:rFonts w:asciiTheme="minorHAnsi" w:hAnsiTheme="minorHAnsi" w:cs="Arial"/>
                <w:bCs/>
                <w:color w:val="00B050"/>
              </w:rPr>
              <w:t>LR summary report deadline</w:t>
            </w:r>
          </w:p>
        </w:tc>
        <w:tc>
          <w:tcPr>
            <w:tcW w:w="1962" w:type="dxa"/>
          </w:tcPr>
          <w:p w14:paraId="21E365F1" w14:textId="77777777" w:rsidR="00906A9D" w:rsidRPr="00906A9D" w:rsidRDefault="00906A9D">
            <w:pPr>
              <w:autoSpaceDE w:val="0"/>
              <w:autoSpaceDN w:val="0"/>
              <w:adjustRightInd w:val="0"/>
              <w:jc w:val="center"/>
              <w:rPr>
                <w:rFonts w:asciiTheme="minorHAnsi" w:hAnsiTheme="minorHAnsi" w:cs="Arial"/>
                <w:bCs/>
                <w:color w:val="00B050"/>
              </w:rPr>
            </w:pPr>
            <w:r w:rsidRPr="00906A9D">
              <w:rPr>
                <w:rFonts w:asciiTheme="minorHAnsi" w:hAnsiTheme="minorHAnsi" w:cs="Arial"/>
                <w:bCs/>
                <w:color w:val="00B050"/>
              </w:rPr>
              <w:t>27/03/26</w:t>
            </w:r>
          </w:p>
        </w:tc>
      </w:tr>
      <w:tr w:rsidR="00906A9D" w:rsidRPr="00906A9D" w14:paraId="7FC2688E" w14:textId="77777777">
        <w:tc>
          <w:tcPr>
            <w:tcW w:w="2496" w:type="dxa"/>
          </w:tcPr>
          <w:p w14:paraId="14BFA323" w14:textId="77777777" w:rsidR="00906A9D" w:rsidRPr="00906A9D" w:rsidRDefault="00906A9D">
            <w:pPr>
              <w:autoSpaceDE w:val="0"/>
              <w:autoSpaceDN w:val="0"/>
              <w:adjustRightInd w:val="0"/>
              <w:rPr>
                <w:rFonts w:asciiTheme="minorHAnsi" w:hAnsiTheme="minorHAnsi" w:cs="Arial"/>
                <w:bCs/>
                <w:color w:val="4A4A4A"/>
                <w:highlight w:val="yellow"/>
              </w:rPr>
            </w:pPr>
          </w:p>
        </w:tc>
        <w:tc>
          <w:tcPr>
            <w:tcW w:w="4558" w:type="dxa"/>
          </w:tcPr>
          <w:p w14:paraId="16E23B8D" w14:textId="77777777" w:rsidR="00906A9D" w:rsidRPr="00906A9D" w:rsidRDefault="00906A9D">
            <w:pPr>
              <w:autoSpaceDE w:val="0"/>
              <w:autoSpaceDN w:val="0"/>
              <w:adjustRightInd w:val="0"/>
              <w:rPr>
                <w:rFonts w:asciiTheme="minorHAnsi" w:hAnsiTheme="minorHAnsi" w:cs="Arial"/>
                <w:bCs/>
                <w:highlight w:val="yellow"/>
              </w:rPr>
            </w:pPr>
          </w:p>
        </w:tc>
        <w:tc>
          <w:tcPr>
            <w:tcW w:w="1962" w:type="dxa"/>
          </w:tcPr>
          <w:p w14:paraId="00134ECB" w14:textId="77777777" w:rsidR="00906A9D" w:rsidRPr="00906A9D" w:rsidRDefault="00906A9D">
            <w:pPr>
              <w:autoSpaceDE w:val="0"/>
              <w:autoSpaceDN w:val="0"/>
              <w:adjustRightInd w:val="0"/>
              <w:jc w:val="center"/>
              <w:rPr>
                <w:rFonts w:asciiTheme="minorHAnsi" w:hAnsiTheme="minorHAnsi" w:cs="Arial"/>
                <w:bCs/>
                <w:highlight w:val="yellow"/>
              </w:rPr>
            </w:pPr>
          </w:p>
        </w:tc>
      </w:tr>
      <w:tr w:rsidR="00906A9D" w:rsidRPr="00906A9D" w14:paraId="3B077604" w14:textId="77777777">
        <w:tc>
          <w:tcPr>
            <w:tcW w:w="2496" w:type="dxa"/>
          </w:tcPr>
          <w:p w14:paraId="6032133C" w14:textId="77777777" w:rsidR="00906A9D" w:rsidRPr="00906A9D" w:rsidRDefault="00906A9D" w:rsidP="00B91E6A">
            <w:pPr>
              <w:autoSpaceDE w:val="0"/>
              <w:autoSpaceDN w:val="0"/>
              <w:adjustRightInd w:val="0"/>
              <w:ind w:left="306" w:firstLine="0"/>
              <w:rPr>
                <w:rFonts w:asciiTheme="minorHAnsi" w:hAnsiTheme="minorHAnsi" w:cs="Arial"/>
                <w:bCs/>
                <w:color w:val="00B050"/>
              </w:rPr>
            </w:pPr>
            <w:r w:rsidRPr="00906A9D">
              <w:rPr>
                <w:rFonts w:asciiTheme="minorHAnsi" w:hAnsiTheme="minorHAnsi" w:cs="Arial"/>
                <w:bCs/>
                <w:color w:val="00B050"/>
              </w:rPr>
              <w:t>OS89–91</w:t>
            </w:r>
          </w:p>
        </w:tc>
        <w:tc>
          <w:tcPr>
            <w:tcW w:w="4558" w:type="dxa"/>
          </w:tcPr>
          <w:p w14:paraId="7C18D1D0" w14:textId="77777777" w:rsidR="00906A9D" w:rsidRPr="00906A9D" w:rsidRDefault="00906A9D">
            <w:pPr>
              <w:autoSpaceDE w:val="0"/>
              <w:autoSpaceDN w:val="0"/>
              <w:adjustRightInd w:val="0"/>
              <w:rPr>
                <w:rFonts w:asciiTheme="minorHAnsi" w:hAnsiTheme="minorHAnsi" w:cs="Arial"/>
                <w:bCs/>
                <w:color w:val="00B050"/>
              </w:rPr>
            </w:pPr>
            <w:r w:rsidRPr="00906A9D">
              <w:rPr>
                <w:rFonts w:asciiTheme="minorHAnsi" w:hAnsiTheme="minorHAnsi" w:cs="Arial"/>
                <w:bCs/>
                <w:color w:val="00B050"/>
              </w:rPr>
              <w:t>Request for sample data distributed</w:t>
            </w:r>
          </w:p>
        </w:tc>
        <w:tc>
          <w:tcPr>
            <w:tcW w:w="1962" w:type="dxa"/>
          </w:tcPr>
          <w:p w14:paraId="5F3623C7" w14:textId="77777777" w:rsidR="00906A9D" w:rsidRPr="00906A9D" w:rsidRDefault="00906A9D">
            <w:pPr>
              <w:autoSpaceDE w:val="0"/>
              <w:autoSpaceDN w:val="0"/>
              <w:adjustRightInd w:val="0"/>
              <w:jc w:val="center"/>
              <w:rPr>
                <w:rFonts w:asciiTheme="minorHAnsi" w:hAnsiTheme="minorHAnsi" w:cs="Arial"/>
                <w:bCs/>
                <w:color w:val="00B050"/>
              </w:rPr>
            </w:pPr>
            <w:r w:rsidRPr="00906A9D">
              <w:rPr>
                <w:rFonts w:asciiTheme="minorHAnsi" w:hAnsiTheme="minorHAnsi" w:cs="Arial"/>
                <w:bCs/>
                <w:color w:val="00B050"/>
              </w:rPr>
              <w:t>31/10/25</w:t>
            </w:r>
          </w:p>
        </w:tc>
      </w:tr>
      <w:tr w:rsidR="00906A9D" w:rsidRPr="00906A9D" w14:paraId="75D2EC71" w14:textId="77777777">
        <w:tc>
          <w:tcPr>
            <w:tcW w:w="2496" w:type="dxa"/>
          </w:tcPr>
          <w:p w14:paraId="2847406F" w14:textId="77777777" w:rsidR="00906A9D" w:rsidRPr="00906A9D" w:rsidRDefault="00906A9D">
            <w:pPr>
              <w:autoSpaceDE w:val="0"/>
              <w:autoSpaceDN w:val="0"/>
              <w:adjustRightInd w:val="0"/>
              <w:jc w:val="right"/>
              <w:rPr>
                <w:rFonts w:asciiTheme="minorHAnsi" w:hAnsiTheme="minorHAnsi" w:cs="Arial"/>
                <w:bCs/>
                <w:color w:val="4A4A4A"/>
              </w:rPr>
            </w:pPr>
          </w:p>
        </w:tc>
        <w:tc>
          <w:tcPr>
            <w:tcW w:w="4558" w:type="dxa"/>
          </w:tcPr>
          <w:p w14:paraId="507FB904" w14:textId="77777777" w:rsidR="00906A9D" w:rsidRPr="00906A9D" w:rsidRDefault="00906A9D">
            <w:pPr>
              <w:autoSpaceDE w:val="0"/>
              <w:autoSpaceDN w:val="0"/>
              <w:adjustRightInd w:val="0"/>
              <w:rPr>
                <w:rFonts w:asciiTheme="minorHAnsi" w:hAnsiTheme="minorHAnsi" w:cs="Arial"/>
                <w:bCs/>
              </w:rPr>
            </w:pPr>
          </w:p>
        </w:tc>
        <w:tc>
          <w:tcPr>
            <w:tcW w:w="1962" w:type="dxa"/>
          </w:tcPr>
          <w:p w14:paraId="4EE9AE5C" w14:textId="77777777" w:rsidR="00906A9D" w:rsidRPr="00906A9D" w:rsidRDefault="00906A9D">
            <w:pPr>
              <w:autoSpaceDE w:val="0"/>
              <w:autoSpaceDN w:val="0"/>
              <w:adjustRightInd w:val="0"/>
              <w:jc w:val="center"/>
              <w:rPr>
                <w:rFonts w:asciiTheme="minorHAnsi" w:hAnsiTheme="minorHAnsi" w:cs="Arial"/>
                <w:b/>
              </w:rPr>
            </w:pPr>
          </w:p>
        </w:tc>
      </w:tr>
      <w:tr w:rsidR="00906A9D" w:rsidRPr="00906A9D" w14:paraId="3625D5A4" w14:textId="77777777">
        <w:tc>
          <w:tcPr>
            <w:tcW w:w="2496" w:type="dxa"/>
          </w:tcPr>
          <w:p w14:paraId="37C58FE8" w14:textId="77777777" w:rsidR="00906A9D" w:rsidRPr="00906A9D" w:rsidRDefault="00906A9D" w:rsidP="00B91E6A">
            <w:pPr>
              <w:autoSpaceDE w:val="0"/>
              <w:autoSpaceDN w:val="0"/>
              <w:adjustRightInd w:val="0"/>
              <w:ind w:left="22" w:right="1266" w:hanging="22"/>
              <w:jc w:val="right"/>
              <w:rPr>
                <w:rFonts w:asciiTheme="minorHAnsi" w:hAnsiTheme="minorHAnsi" w:cs="Arial"/>
                <w:bCs/>
                <w:color w:val="00B050"/>
              </w:rPr>
            </w:pPr>
            <w:r w:rsidRPr="00906A9D">
              <w:rPr>
                <w:rFonts w:asciiTheme="minorHAnsi" w:hAnsiTheme="minorHAnsi" w:cs="Arial"/>
                <w:bCs/>
                <w:color w:val="00B050"/>
              </w:rPr>
              <w:t>Batch 1</w:t>
            </w:r>
          </w:p>
        </w:tc>
        <w:tc>
          <w:tcPr>
            <w:tcW w:w="4558" w:type="dxa"/>
          </w:tcPr>
          <w:p w14:paraId="312E7DA4" w14:textId="77777777" w:rsidR="00906A9D" w:rsidRPr="00906A9D" w:rsidRDefault="00906A9D">
            <w:pPr>
              <w:autoSpaceDE w:val="0"/>
              <w:autoSpaceDN w:val="0"/>
              <w:adjustRightInd w:val="0"/>
              <w:rPr>
                <w:rFonts w:asciiTheme="minorHAnsi" w:hAnsiTheme="minorHAnsi" w:cs="Arial"/>
                <w:bCs/>
                <w:color w:val="00B050"/>
              </w:rPr>
            </w:pPr>
            <w:r w:rsidRPr="00906A9D">
              <w:rPr>
                <w:rFonts w:asciiTheme="minorHAnsi" w:hAnsiTheme="minorHAnsi" w:cs="Arial"/>
                <w:bCs/>
                <w:color w:val="00B050"/>
              </w:rPr>
              <w:t>Data submission deadline for sample selection</w:t>
            </w:r>
          </w:p>
        </w:tc>
        <w:tc>
          <w:tcPr>
            <w:tcW w:w="1962" w:type="dxa"/>
          </w:tcPr>
          <w:p w14:paraId="5F96C58F" w14:textId="77777777" w:rsidR="00906A9D" w:rsidRPr="00906A9D" w:rsidRDefault="00906A9D">
            <w:pPr>
              <w:autoSpaceDE w:val="0"/>
              <w:autoSpaceDN w:val="0"/>
              <w:adjustRightInd w:val="0"/>
              <w:jc w:val="center"/>
              <w:rPr>
                <w:rFonts w:asciiTheme="minorHAnsi" w:hAnsiTheme="minorHAnsi" w:cs="Arial"/>
                <w:b/>
                <w:color w:val="00B050"/>
              </w:rPr>
            </w:pPr>
            <w:r w:rsidRPr="00906A9D">
              <w:rPr>
                <w:rFonts w:asciiTheme="minorHAnsi" w:hAnsiTheme="minorHAnsi" w:cs="Arial"/>
                <w:b/>
                <w:color w:val="00B050"/>
              </w:rPr>
              <w:t>28/11/25</w:t>
            </w:r>
          </w:p>
        </w:tc>
      </w:tr>
      <w:tr w:rsidR="00906A9D" w:rsidRPr="00906A9D" w14:paraId="67503C1D" w14:textId="77777777">
        <w:tc>
          <w:tcPr>
            <w:tcW w:w="2496" w:type="dxa"/>
          </w:tcPr>
          <w:p w14:paraId="6481D47C" w14:textId="77777777" w:rsidR="00906A9D" w:rsidRPr="00906A9D" w:rsidRDefault="00906A9D">
            <w:pPr>
              <w:autoSpaceDE w:val="0"/>
              <w:autoSpaceDN w:val="0"/>
              <w:adjustRightInd w:val="0"/>
              <w:jc w:val="right"/>
              <w:rPr>
                <w:rFonts w:asciiTheme="minorHAnsi" w:hAnsiTheme="minorHAnsi" w:cs="Arial"/>
                <w:bCs/>
                <w:color w:val="00B050"/>
              </w:rPr>
            </w:pPr>
          </w:p>
        </w:tc>
        <w:tc>
          <w:tcPr>
            <w:tcW w:w="4558" w:type="dxa"/>
          </w:tcPr>
          <w:p w14:paraId="63C18611" w14:textId="77777777" w:rsidR="00906A9D" w:rsidRPr="00906A9D" w:rsidRDefault="00906A9D">
            <w:pPr>
              <w:autoSpaceDE w:val="0"/>
              <w:autoSpaceDN w:val="0"/>
              <w:adjustRightInd w:val="0"/>
              <w:rPr>
                <w:rFonts w:asciiTheme="minorHAnsi" w:hAnsiTheme="minorHAnsi" w:cs="Arial"/>
                <w:bCs/>
                <w:color w:val="00B050"/>
              </w:rPr>
            </w:pPr>
            <w:r w:rsidRPr="00906A9D">
              <w:rPr>
                <w:rFonts w:asciiTheme="minorHAnsi" w:hAnsiTheme="minorHAnsi" w:cs="Arial"/>
                <w:bCs/>
                <w:color w:val="00B050"/>
              </w:rPr>
              <w:t>Selected samples submission deadline</w:t>
            </w:r>
          </w:p>
        </w:tc>
        <w:tc>
          <w:tcPr>
            <w:tcW w:w="1962" w:type="dxa"/>
          </w:tcPr>
          <w:p w14:paraId="12411F08" w14:textId="77777777" w:rsidR="00906A9D" w:rsidRPr="00906A9D" w:rsidRDefault="00906A9D">
            <w:pPr>
              <w:autoSpaceDE w:val="0"/>
              <w:autoSpaceDN w:val="0"/>
              <w:adjustRightInd w:val="0"/>
              <w:jc w:val="center"/>
              <w:rPr>
                <w:rFonts w:asciiTheme="minorHAnsi" w:hAnsiTheme="minorHAnsi" w:cs="Arial"/>
                <w:b/>
                <w:bCs/>
                <w:color w:val="00B050"/>
              </w:rPr>
            </w:pPr>
            <w:r w:rsidRPr="00906A9D">
              <w:rPr>
                <w:rFonts w:asciiTheme="minorHAnsi" w:hAnsiTheme="minorHAnsi" w:cs="Arial"/>
                <w:b/>
                <w:bCs/>
                <w:color w:val="00B050"/>
              </w:rPr>
              <w:t>12/12/25</w:t>
            </w:r>
          </w:p>
        </w:tc>
      </w:tr>
      <w:tr w:rsidR="00906A9D" w:rsidRPr="00906A9D" w14:paraId="3FBED7F4" w14:textId="77777777">
        <w:tc>
          <w:tcPr>
            <w:tcW w:w="2496" w:type="dxa"/>
          </w:tcPr>
          <w:p w14:paraId="0C1F05F2" w14:textId="77777777" w:rsidR="00906A9D" w:rsidRPr="00906A9D" w:rsidRDefault="00906A9D">
            <w:pPr>
              <w:autoSpaceDE w:val="0"/>
              <w:autoSpaceDN w:val="0"/>
              <w:adjustRightInd w:val="0"/>
              <w:jc w:val="right"/>
              <w:rPr>
                <w:rFonts w:asciiTheme="minorHAnsi" w:hAnsiTheme="minorHAnsi" w:cs="Arial"/>
                <w:bCs/>
                <w:color w:val="00B050"/>
              </w:rPr>
            </w:pPr>
          </w:p>
        </w:tc>
        <w:tc>
          <w:tcPr>
            <w:tcW w:w="4558" w:type="dxa"/>
          </w:tcPr>
          <w:p w14:paraId="1D33CD7D" w14:textId="77777777" w:rsidR="00906A9D" w:rsidRPr="00906A9D" w:rsidRDefault="00906A9D">
            <w:pPr>
              <w:autoSpaceDE w:val="0"/>
              <w:autoSpaceDN w:val="0"/>
              <w:adjustRightInd w:val="0"/>
              <w:rPr>
                <w:rFonts w:asciiTheme="minorHAnsi" w:hAnsiTheme="minorHAnsi" w:cs="Arial"/>
                <w:bCs/>
                <w:color w:val="00B050"/>
              </w:rPr>
            </w:pPr>
            <w:r w:rsidRPr="00906A9D">
              <w:rPr>
                <w:rFonts w:asciiTheme="minorHAnsi" w:hAnsiTheme="minorHAnsi" w:cs="Arial"/>
                <w:bCs/>
                <w:color w:val="00B050"/>
              </w:rPr>
              <w:t>Interim report final deadline (for samples received before 12 December 2025)</w:t>
            </w:r>
          </w:p>
        </w:tc>
        <w:tc>
          <w:tcPr>
            <w:tcW w:w="1962" w:type="dxa"/>
          </w:tcPr>
          <w:p w14:paraId="675EED34" w14:textId="77777777" w:rsidR="00906A9D" w:rsidRPr="00906A9D" w:rsidRDefault="00906A9D">
            <w:pPr>
              <w:autoSpaceDE w:val="0"/>
              <w:autoSpaceDN w:val="0"/>
              <w:adjustRightInd w:val="0"/>
              <w:jc w:val="center"/>
              <w:rPr>
                <w:rFonts w:asciiTheme="minorHAnsi" w:hAnsiTheme="minorHAnsi" w:cs="Arial"/>
                <w:bCs/>
                <w:color w:val="00B050"/>
              </w:rPr>
            </w:pPr>
            <w:r w:rsidRPr="00906A9D">
              <w:rPr>
                <w:rFonts w:asciiTheme="minorHAnsi" w:hAnsiTheme="minorHAnsi" w:cs="Arial"/>
                <w:bCs/>
                <w:color w:val="00B050"/>
              </w:rPr>
              <w:t>27/03/26</w:t>
            </w:r>
          </w:p>
        </w:tc>
      </w:tr>
      <w:tr w:rsidR="00906A9D" w:rsidRPr="00906A9D" w14:paraId="1629E484" w14:textId="77777777">
        <w:tc>
          <w:tcPr>
            <w:tcW w:w="2496" w:type="dxa"/>
          </w:tcPr>
          <w:p w14:paraId="176F9358" w14:textId="77777777" w:rsidR="00906A9D" w:rsidRPr="00906A9D" w:rsidRDefault="00906A9D">
            <w:pPr>
              <w:autoSpaceDE w:val="0"/>
              <w:autoSpaceDN w:val="0"/>
              <w:adjustRightInd w:val="0"/>
              <w:jc w:val="right"/>
              <w:rPr>
                <w:rFonts w:asciiTheme="minorHAnsi" w:hAnsiTheme="minorHAnsi" w:cs="Arial"/>
                <w:bCs/>
                <w:color w:val="4A4A4A"/>
              </w:rPr>
            </w:pPr>
          </w:p>
        </w:tc>
        <w:tc>
          <w:tcPr>
            <w:tcW w:w="4558" w:type="dxa"/>
          </w:tcPr>
          <w:p w14:paraId="2E74596E" w14:textId="77777777" w:rsidR="00906A9D" w:rsidRPr="00906A9D" w:rsidRDefault="00906A9D">
            <w:pPr>
              <w:autoSpaceDE w:val="0"/>
              <w:autoSpaceDN w:val="0"/>
              <w:adjustRightInd w:val="0"/>
              <w:rPr>
                <w:rFonts w:asciiTheme="minorHAnsi" w:hAnsiTheme="minorHAnsi" w:cs="Arial"/>
                <w:bCs/>
                <w:color w:val="4A4A4A"/>
              </w:rPr>
            </w:pPr>
          </w:p>
        </w:tc>
        <w:tc>
          <w:tcPr>
            <w:tcW w:w="1962" w:type="dxa"/>
          </w:tcPr>
          <w:p w14:paraId="4097AF39" w14:textId="77777777" w:rsidR="00906A9D" w:rsidRPr="00906A9D" w:rsidRDefault="00906A9D">
            <w:pPr>
              <w:autoSpaceDE w:val="0"/>
              <w:autoSpaceDN w:val="0"/>
              <w:adjustRightInd w:val="0"/>
              <w:jc w:val="center"/>
              <w:rPr>
                <w:rFonts w:asciiTheme="minorHAnsi" w:hAnsiTheme="minorHAnsi" w:cs="Arial"/>
                <w:b/>
                <w:color w:val="4A4A4A"/>
              </w:rPr>
            </w:pPr>
          </w:p>
        </w:tc>
      </w:tr>
      <w:tr w:rsidR="00906A9D" w:rsidRPr="00906A9D" w14:paraId="5F1B0C45" w14:textId="77777777">
        <w:tc>
          <w:tcPr>
            <w:tcW w:w="2496" w:type="dxa"/>
          </w:tcPr>
          <w:p w14:paraId="60306861" w14:textId="77777777" w:rsidR="00906A9D" w:rsidRPr="00906A9D" w:rsidRDefault="00906A9D" w:rsidP="00B91E6A">
            <w:pPr>
              <w:tabs>
                <w:tab w:val="left" w:pos="22"/>
                <w:tab w:val="left" w:pos="357"/>
              </w:tabs>
              <w:autoSpaceDE w:val="0"/>
              <w:autoSpaceDN w:val="0"/>
              <w:adjustRightInd w:val="0"/>
              <w:ind w:left="0" w:right="1407" w:firstLine="22"/>
              <w:jc w:val="right"/>
              <w:rPr>
                <w:rFonts w:asciiTheme="minorHAnsi" w:hAnsiTheme="minorHAnsi" w:cs="Arial"/>
                <w:bCs/>
                <w:color w:val="00B050"/>
              </w:rPr>
            </w:pPr>
            <w:r w:rsidRPr="00906A9D">
              <w:rPr>
                <w:rFonts w:asciiTheme="minorHAnsi" w:hAnsiTheme="minorHAnsi" w:cs="Arial"/>
                <w:bCs/>
                <w:color w:val="00B050"/>
              </w:rPr>
              <w:t>Batch 2</w:t>
            </w:r>
          </w:p>
        </w:tc>
        <w:tc>
          <w:tcPr>
            <w:tcW w:w="4558" w:type="dxa"/>
          </w:tcPr>
          <w:p w14:paraId="3C213591" w14:textId="77777777" w:rsidR="00906A9D" w:rsidRPr="00906A9D" w:rsidRDefault="00906A9D">
            <w:pPr>
              <w:autoSpaceDE w:val="0"/>
              <w:autoSpaceDN w:val="0"/>
              <w:adjustRightInd w:val="0"/>
              <w:rPr>
                <w:rFonts w:asciiTheme="minorHAnsi" w:hAnsiTheme="minorHAnsi" w:cs="Arial"/>
                <w:bCs/>
                <w:color w:val="00B050"/>
              </w:rPr>
            </w:pPr>
            <w:r w:rsidRPr="00906A9D">
              <w:rPr>
                <w:rFonts w:asciiTheme="minorHAnsi" w:hAnsiTheme="minorHAnsi" w:cs="Arial"/>
                <w:bCs/>
                <w:color w:val="00B050"/>
              </w:rPr>
              <w:t>Data submission deadline for sample selection</w:t>
            </w:r>
          </w:p>
        </w:tc>
        <w:tc>
          <w:tcPr>
            <w:tcW w:w="1962" w:type="dxa"/>
          </w:tcPr>
          <w:p w14:paraId="6110DDD5" w14:textId="77777777" w:rsidR="00906A9D" w:rsidRPr="00906A9D" w:rsidRDefault="00906A9D">
            <w:pPr>
              <w:autoSpaceDE w:val="0"/>
              <w:autoSpaceDN w:val="0"/>
              <w:adjustRightInd w:val="0"/>
              <w:jc w:val="center"/>
              <w:rPr>
                <w:rFonts w:asciiTheme="minorHAnsi" w:hAnsiTheme="minorHAnsi" w:cs="Arial"/>
                <w:b/>
                <w:color w:val="00B050"/>
              </w:rPr>
            </w:pPr>
            <w:r w:rsidRPr="00906A9D">
              <w:rPr>
                <w:rFonts w:asciiTheme="minorHAnsi" w:hAnsiTheme="minorHAnsi" w:cs="Arial"/>
                <w:b/>
                <w:color w:val="00B050"/>
              </w:rPr>
              <w:t>27/03/26</w:t>
            </w:r>
          </w:p>
        </w:tc>
      </w:tr>
      <w:tr w:rsidR="00906A9D" w:rsidRPr="00906A9D" w14:paraId="1ECD92FA" w14:textId="77777777">
        <w:tc>
          <w:tcPr>
            <w:tcW w:w="2496" w:type="dxa"/>
          </w:tcPr>
          <w:p w14:paraId="2BB28F61" w14:textId="77777777" w:rsidR="00906A9D" w:rsidRPr="00906A9D" w:rsidRDefault="00906A9D">
            <w:pPr>
              <w:autoSpaceDE w:val="0"/>
              <w:autoSpaceDN w:val="0"/>
              <w:adjustRightInd w:val="0"/>
              <w:rPr>
                <w:rFonts w:asciiTheme="minorHAnsi" w:hAnsiTheme="minorHAnsi" w:cs="Arial"/>
                <w:bCs/>
                <w:color w:val="4A4A4A"/>
              </w:rPr>
            </w:pPr>
          </w:p>
        </w:tc>
        <w:tc>
          <w:tcPr>
            <w:tcW w:w="4558" w:type="dxa"/>
          </w:tcPr>
          <w:p w14:paraId="7C334DAF" w14:textId="77777777" w:rsidR="00906A9D" w:rsidRPr="00906A9D" w:rsidRDefault="00906A9D">
            <w:pPr>
              <w:autoSpaceDE w:val="0"/>
              <w:autoSpaceDN w:val="0"/>
              <w:adjustRightInd w:val="0"/>
              <w:rPr>
                <w:rFonts w:asciiTheme="minorHAnsi" w:hAnsiTheme="minorHAnsi" w:cs="Arial"/>
                <w:bCs/>
                <w:color w:val="4A4A4A"/>
              </w:rPr>
            </w:pPr>
            <w:r w:rsidRPr="00906A9D">
              <w:rPr>
                <w:rFonts w:asciiTheme="minorHAnsi" w:hAnsiTheme="minorHAnsi" w:cs="Arial"/>
                <w:bCs/>
                <w:color w:val="4A4A4A"/>
              </w:rPr>
              <w:t>Selected samples submission deadline</w:t>
            </w:r>
          </w:p>
        </w:tc>
        <w:tc>
          <w:tcPr>
            <w:tcW w:w="1962" w:type="dxa"/>
          </w:tcPr>
          <w:p w14:paraId="57381D6C" w14:textId="77777777" w:rsidR="00906A9D" w:rsidRPr="00906A9D" w:rsidRDefault="00906A9D">
            <w:pPr>
              <w:autoSpaceDE w:val="0"/>
              <w:autoSpaceDN w:val="0"/>
              <w:adjustRightInd w:val="0"/>
              <w:jc w:val="center"/>
              <w:rPr>
                <w:rFonts w:asciiTheme="minorHAnsi" w:hAnsiTheme="minorHAnsi" w:cs="Arial"/>
                <w:bCs/>
                <w:color w:val="4A4A4A"/>
              </w:rPr>
            </w:pPr>
            <w:r w:rsidRPr="00906A9D">
              <w:rPr>
                <w:rFonts w:asciiTheme="minorHAnsi" w:hAnsiTheme="minorHAnsi" w:cs="Arial"/>
                <w:b/>
                <w:bCs/>
                <w:color w:val="4A4A4A"/>
              </w:rPr>
              <w:t>01/05/26</w:t>
            </w:r>
          </w:p>
        </w:tc>
      </w:tr>
      <w:tr w:rsidR="00906A9D" w:rsidRPr="00906A9D" w14:paraId="5F584DA3" w14:textId="77777777">
        <w:tc>
          <w:tcPr>
            <w:tcW w:w="2496" w:type="dxa"/>
          </w:tcPr>
          <w:p w14:paraId="4F8C3306" w14:textId="77777777" w:rsidR="00906A9D" w:rsidRPr="00906A9D" w:rsidRDefault="00906A9D">
            <w:pPr>
              <w:autoSpaceDE w:val="0"/>
              <w:autoSpaceDN w:val="0"/>
              <w:adjustRightInd w:val="0"/>
              <w:rPr>
                <w:rFonts w:asciiTheme="minorHAnsi" w:hAnsiTheme="minorHAnsi" w:cs="Arial"/>
                <w:bCs/>
                <w:color w:val="4A4A4A"/>
              </w:rPr>
            </w:pPr>
          </w:p>
        </w:tc>
        <w:tc>
          <w:tcPr>
            <w:tcW w:w="4558" w:type="dxa"/>
          </w:tcPr>
          <w:p w14:paraId="508E3B7B" w14:textId="77777777" w:rsidR="00906A9D" w:rsidRPr="00906A9D" w:rsidRDefault="00906A9D">
            <w:pPr>
              <w:autoSpaceDE w:val="0"/>
              <w:autoSpaceDN w:val="0"/>
              <w:adjustRightInd w:val="0"/>
              <w:rPr>
                <w:rFonts w:asciiTheme="minorHAnsi" w:hAnsiTheme="minorHAnsi" w:cs="Arial"/>
                <w:bCs/>
                <w:color w:val="4A4A4A"/>
              </w:rPr>
            </w:pPr>
            <w:r w:rsidRPr="00906A9D">
              <w:rPr>
                <w:rFonts w:asciiTheme="minorHAnsi" w:hAnsiTheme="minorHAnsi" w:cs="Arial"/>
                <w:bCs/>
                <w:color w:val="4A4A4A"/>
              </w:rPr>
              <w:t>Interim report final deadline</w:t>
            </w:r>
          </w:p>
        </w:tc>
        <w:tc>
          <w:tcPr>
            <w:tcW w:w="1962" w:type="dxa"/>
          </w:tcPr>
          <w:p w14:paraId="7B8CB067" w14:textId="77777777" w:rsidR="00906A9D" w:rsidRPr="00906A9D" w:rsidRDefault="00906A9D">
            <w:pPr>
              <w:autoSpaceDE w:val="0"/>
              <w:autoSpaceDN w:val="0"/>
              <w:adjustRightInd w:val="0"/>
              <w:jc w:val="center"/>
              <w:rPr>
                <w:rFonts w:asciiTheme="minorHAnsi" w:hAnsiTheme="minorHAnsi" w:cs="Arial"/>
                <w:bCs/>
                <w:color w:val="4A4A4A"/>
              </w:rPr>
            </w:pPr>
            <w:r w:rsidRPr="00906A9D">
              <w:rPr>
                <w:rFonts w:asciiTheme="minorHAnsi" w:hAnsiTheme="minorHAnsi" w:cs="Arial"/>
                <w:bCs/>
                <w:color w:val="4A4A4A"/>
              </w:rPr>
              <w:t>03/07/26</w:t>
            </w:r>
          </w:p>
        </w:tc>
      </w:tr>
      <w:tr w:rsidR="00906A9D" w:rsidRPr="00906A9D" w14:paraId="7DD5C026" w14:textId="77777777">
        <w:tc>
          <w:tcPr>
            <w:tcW w:w="2496" w:type="dxa"/>
          </w:tcPr>
          <w:p w14:paraId="59A7478C" w14:textId="77777777" w:rsidR="00906A9D" w:rsidRPr="00906A9D" w:rsidRDefault="00906A9D">
            <w:pPr>
              <w:autoSpaceDE w:val="0"/>
              <w:autoSpaceDN w:val="0"/>
              <w:adjustRightInd w:val="0"/>
              <w:rPr>
                <w:rFonts w:asciiTheme="minorHAnsi" w:hAnsiTheme="minorHAnsi" w:cs="Arial"/>
                <w:bCs/>
                <w:color w:val="4A4A4A"/>
              </w:rPr>
            </w:pPr>
          </w:p>
        </w:tc>
        <w:tc>
          <w:tcPr>
            <w:tcW w:w="4558" w:type="dxa"/>
          </w:tcPr>
          <w:p w14:paraId="01709DD4" w14:textId="77777777" w:rsidR="00906A9D" w:rsidRPr="00906A9D" w:rsidRDefault="00906A9D">
            <w:pPr>
              <w:autoSpaceDE w:val="0"/>
              <w:autoSpaceDN w:val="0"/>
              <w:adjustRightInd w:val="0"/>
              <w:rPr>
                <w:rFonts w:asciiTheme="minorHAnsi" w:hAnsiTheme="minorHAnsi" w:cs="Arial"/>
                <w:bCs/>
                <w:color w:val="4A4A4A"/>
              </w:rPr>
            </w:pPr>
          </w:p>
        </w:tc>
        <w:tc>
          <w:tcPr>
            <w:tcW w:w="1962" w:type="dxa"/>
          </w:tcPr>
          <w:p w14:paraId="58638AEE" w14:textId="77777777" w:rsidR="00906A9D" w:rsidRPr="00906A9D" w:rsidRDefault="00906A9D">
            <w:pPr>
              <w:autoSpaceDE w:val="0"/>
              <w:autoSpaceDN w:val="0"/>
              <w:adjustRightInd w:val="0"/>
              <w:jc w:val="center"/>
              <w:rPr>
                <w:rFonts w:asciiTheme="minorHAnsi" w:hAnsiTheme="minorHAnsi" w:cs="Arial"/>
                <w:bCs/>
                <w:color w:val="4A4A4A"/>
              </w:rPr>
            </w:pPr>
          </w:p>
        </w:tc>
      </w:tr>
      <w:tr w:rsidR="00906A9D" w:rsidRPr="00906A9D" w14:paraId="61283BE3" w14:textId="77777777">
        <w:tc>
          <w:tcPr>
            <w:tcW w:w="2496" w:type="dxa"/>
          </w:tcPr>
          <w:p w14:paraId="0C39687F" w14:textId="77777777" w:rsidR="00906A9D" w:rsidRPr="00906A9D" w:rsidRDefault="00906A9D">
            <w:pPr>
              <w:autoSpaceDE w:val="0"/>
              <w:autoSpaceDN w:val="0"/>
              <w:adjustRightInd w:val="0"/>
              <w:rPr>
                <w:rFonts w:asciiTheme="minorHAnsi" w:hAnsiTheme="minorHAnsi" w:cs="Arial"/>
                <w:bCs/>
                <w:color w:val="4A4A4A"/>
              </w:rPr>
            </w:pPr>
          </w:p>
        </w:tc>
        <w:tc>
          <w:tcPr>
            <w:tcW w:w="4558" w:type="dxa"/>
          </w:tcPr>
          <w:p w14:paraId="116A78D3" w14:textId="77777777" w:rsidR="00906A9D" w:rsidRPr="00906A9D" w:rsidRDefault="00906A9D">
            <w:pPr>
              <w:autoSpaceDE w:val="0"/>
              <w:autoSpaceDN w:val="0"/>
              <w:adjustRightInd w:val="0"/>
              <w:rPr>
                <w:rFonts w:asciiTheme="minorHAnsi" w:hAnsiTheme="minorHAnsi" w:cs="Arial"/>
                <w:bCs/>
                <w:color w:val="4A4A4A"/>
              </w:rPr>
            </w:pPr>
            <w:r w:rsidRPr="00906A9D">
              <w:rPr>
                <w:rFonts w:asciiTheme="minorHAnsi" w:hAnsiTheme="minorHAnsi" w:cs="Arial"/>
                <w:bCs/>
                <w:color w:val="4A4A4A"/>
              </w:rPr>
              <w:t>OS summary report deadline</w:t>
            </w:r>
          </w:p>
        </w:tc>
        <w:tc>
          <w:tcPr>
            <w:tcW w:w="1962" w:type="dxa"/>
          </w:tcPr>
          <w:p w14:paraId="3CAA0255" w14:textId="77777777" w:rsidR="00906A9D" w:rsidRPr="00906A9D" w:rsidRDefault="00906A9D">
            <w:pPr>
              <w:autoSpaceDE w:val="0"/>
              <w:autoSpaceDN w:val="0"/>
              <w:adjustRightInd w:val="0"/>
              <w:jc w:val="center"/>
              <w:rPr>
                <w:rFonts w:asciiTheme="minorHAnsi" w:hAnsiTheme="minorHAnsi" w:cs="Arial"/>
                <w:bCs/>
                <w:color w:val="4A4A4A"/>
              </w:rPr>
            </w:pPr>
            <w:r w:rsidRPr="00906A9D">
              <w:rPr>
                <w:rFonts w:asciiTheme="minorHAnsi" w:hAnsiTheme="minorHAnsi" w:cs="Arial"/>
                <w:bCs/>
                <w:color w:val="4A4A4A"/>
              </w:rPr>
              <w:t>24/07/26</w:t>
            </w:r>
          </w:p>
        </w:tc>
      </w:tr>
      <w:tr w:rsidR="00906A9D" w:rsidRPr="00906A9D" w14:paraId="2B0E5C7D" w14:textId="77777777">
        <w:tc>
          <w:tcPr>
            <w:tcW w:w="2496" w:type="dxa"/>
          </w:tcPr>
          <w:p w14:paraId="5F8E5877" w14:textId="77777777" w:rsidR="00906A9D" w:rsidRPr="00906A9D" w:rsidRDefault="00906A9D">
            <w:pPr>
              <w:autoSpaceDE w:val="0"/>
              <w:autoSpaceDN w:val="0"/>
              <w:adjustRightInd w:val="0"/>
              <w:rPr>
                <w:rFonts w:asciiTheme="minorHAnsi" w:hAnsiTheme="minorHAnsi" w:cs="Arial"/>
                <w:bCs/>
                <w:color w:val="4A4A4A"/>
              </w:rPr>
            </w:pPr>
          </w:p>
        </w:tc>
        <w:tc>
          <w:tcPr>
            <w:tcW w:w="4558" w:type="dxa"/>
          </w:tcPr>
          <w:p w14:paraId="72E4C7BC" w14:textId="77777777" w:rsidR="00906A9D" w:rsidRPr="00906A9D" w:rsidRDefault="00906A9D">
            <w:pPr>
              <w:autoSpaceDE w:val="0"/>
              <w:autoSpaceDN w:val="0"/>
              <w:adjustRightInd w:val="0"/>
              <w:rPr>
                <w:rFonts w:asciiTheme="minorHAnsi" w:hAnsiTheme="minorHAnsi" w:cs="Arial"/>
                <w:bCs/>
                <w:color w:val="4A4A4A"/>
              </w:rPr>
            </w:pPr>
          </w:p>
        </w:tc>
        <w:tc>
          <w:tcPr>
            <w:tcW w:w="1962" w:type="dxa"/>
          </w:tcPr>
          <w:p w14:paraId="4DCF76D3" w14:textId="77777777" w:rsidR="00906A9D" w:rsidRPr="00906A9D" w:rsidRDefault="00906A9D">
            <w:pPr>
              <w:autoSpaceDE w:val="0"/>
              <w:autoSpaceDN w:val="0"/>
              <w:adjustRightInd w:val="0"/>
              <w:jc w:val="center"/>
              <w:rPr>
                <w:rFonts w:asciiTheme="minorHAnsi" w:hAnsiTheme="minorHAnsi" w:cs="Arial"/>
                <w:bCs/>
                <w:color w:val="4A4A4A"/>
              </w:rPr>
            </w:pPr>
          </w:p>
        </w:tc>
      </w:tr>
      <w:tr w:rsidR="00906A9D" w:rsidRPr="00906A9D" w14:paraId="7CD8EB15" w14:textId="77777777">
        <w:tc>
          <w:tcPr>
            <w:tcW w:w="2496" w:type="dxa"/>
          </w:tcPr>
          <w:p w14:paraId="60FEE719" w14:textId="77777777" w:rsidR="00906A9D" w:rsidRPr="00906A9D" w:rsidRDefault="00906A9D" w:rsidP="00B91E6A">
            <w:pPr>
              <w:autoSpaceDE w:val="0"/>
              <w:autoSpaceDN w:val="0"/>
              <w:adjustRightInd w:val="0"/>
              <w:ind w:left="22" w:hanging="22"/>
              <w:rPr>
                <w:rFonts w:asciiTheme="minorHAnsi" w:hAnsiTheme="minorHAnsi" w:cs="Arial"/>
                <w:bCs/>
                <w:color w:val="4A4A4A"/>
              </w:rPr>
            </w:pPr>
            <w:r w:rsidRPr="00906A9D">
              <w:rPr>
                <w:rFonts w:asciiTheme="minorHAnsi" w:hAnsiTheme="minorHAnsi" w:cs="Arial"/>
                <w:bCs/>
                <w:color w:val="4A4A4A"/>
              </w:rPr>
              <w:t>Annual Report</w:t>
            </w:r>
          </w:p>
        </w:tc>
        <w:tc>
          <w:tcPr>
            <w:tcW w:w="4558" w:type="dxa"/>
          </w:tcPr>
          <w:p w14:paraId="2DF4930F" w14:textId="77777777" w:rsidR="00906A9D" w:rsidRPr="00906A9D" w:rsidRDefault="00906A9D">
            <w:pPr>
              <w:autoSpaceDE w:val="0"/>
              <w:autoSpaceDN w:val="0"/>
              <w:adjustRightInd w:val="0"/>
              <w:rPr>
                <w:rFonts w:asciiTheme="minorHAnsi" w:hAnsiTheme="minorHAnsi" w:cs="Arial"/>
                <w:bCs/>
                <w:color w:val="4A4A4A"/>
              </w:rPr>
            </w:pPr>
            <w:r w:rsidRPr="00906A9D">
              <w:rPr>
                <w:rFonts w:asciiTheme="minorHAnsi" w:hAnsiTheme="minorHAnsi" w:cs="Arial"/>
                <w:bCs/>
                <w:color w:val="4A4A4A"/>
              </w:rPr>
              <w:t>Annual report deadline</w:t>
            </w:r>
          </w:p>
        </w:tc>
        <w:tc>
          <w:tcPr>
            <w:tcW w:w="1962" w:type="dxa"/>
          </w:tcPr>
          <w:p w14:paraId="1ABA6C49" w14:textId="77777777" w:rsidR="00906A9D" w:rsidRPr="00906A9D" w:rsidRDefault="00906A9D">
            <w:pPr>
              <w:autoSpaceDE w:val="0"/>
              <w:autoSpaceDN w:val="0"/>
              <w:adjustRightInd w:val="0"/>
              <w:jc w:val="center"/>
              <w:rPr>
                <w:rFonts w:asciiTheme="minorHAnsi" w:hAnsiTheme="minorHAnsi" w:cs="Arial"/>
                <w:bCs/>
                <w:color w:val="4A4A4A"/>
              </w:rPr>
            </w:pPr>
            <w:r w:rsidRPr="00906A9D">
              <w:rPr>
                <w:rFonts w:asciiTheme="minorHAnsi" w:hAnsiTheme="minorHAnsi" w:cs="Arial"/>
                <w:bCs/>
                <w:color w:val="4A4A4A"/>
              </w:rPr>
              <w:t>31/07/26</w:t>
            </w:r>
          </w:p>
        </w:tc>
      </w:tr>
      <w:tr w:rsidR="00906A9D" w:rsidRPr="00906A9D" w14:paraId="686C1D46" w14:textId="77777777">
        <w:tc>
          <w:tcPr>
            <w:tcW w:w="2496" w:type="dxa"/>
          </w:tcPr>
          <w:p w14:paraId="28BF782C" w14:textId="77777777" w:rsidR="00906A9D" w:rsidRPr="00906A9D" w:rsidRDefault="00906A9D">
            <w:pPr>
              <w:autoSpaceDE w:val="0"/>
              <w:autoSpaceDN w:val="0"/>
              <w:adjustRightInd w:val="0"/>
              <w:rPr>
                <w:rFonts w:asciiTheme="minorHAnsi" w:hAnsiTheme="minorHAnsi" w:cs="Arial"/>
                <w:bCs/>
                <w:color w:val="4A4A4A"/>
                <w:highlight w:val="yellow"/>
              </w:rPr>
            </w:pPr>
          </w:p>
        </w:tc>
        <w:tc>
          <w:tcPr>
            <w:tcW w:w="4558" w:type="dxa"/>
          </w:tcPr>
          <w:p w14:paraId="5471E70E" w14:textId="77777777" w:rsidR="00906A9D" w:rsidRPr="00906A9D" w:rsidRDefault="00906A9D">
            <w:pPr>
              <w:autoSpaceDE w:val="0"/>
              <w:autoSpaceDN w:val="0"/>
              <w:adjustRightInd w:val="0"/>
              <w:rPr>
                <w:rFonts w:asciiTheme="minorHAnsi" w:hAnsiTheme="minorHAnsi" w:cs="Arial"/>
                <w:bCs/>
                <w:color w:val="4A4A4A"/>
                <w:highlight w:val="yellow"/>
                <w:lang w:val="en-US"/>
              </w:rPr>
            </w:pPr>
          </w:p>
        </w:tc>
        <w:tc>
          <w:tcPr>
            <w:tcW w:w="1962" w:type="dxa"/>
          </w:tcPr>
          <w:p w14:paraId="30B9F155" w14:textId="77777777" w:rsidR="00906A9D" w:rsidRPr="00906A9D" w:rsidRDefault="00906A9D">
            <w:pPr>
              <w:autoSpaceDE w:val="0"/>
              <w:autoSpaceDN w:val="0"/>
              <w:adjustRightInd w:val="0"/>
              <w:jc w:val="center"/>
              <w:rPr>
                <w:rFonts w:asciiTheme="minorHAnsi" w:hAnsiTheme="minorHAnsi" w:cs="Arial"/>
                <w:bCs/>
                <w:color w:val="4A4A4A"/>
                <w:highlight w:val="yellow"/>
              </w:rPr>
            </w:pPr>
          </w:p>
        </w:tc>
      </w:tr>
      <w:tr w:rsidR="00906A9D" w:rsidRPr="00906A9D" w14:paraId="2069AC66" w14:textId="77777777">
        <w:trPr>
          <w:trHeight w:val="359"/>
        </w:trPr>
        <w:tc>
          <w:tcPr>
            <w:tcW w:w="2496" w:type="dxa"/>
          </w:tcPr>
          <w:p w14:paraId="16ABE6A4" w14:textId="77777777" w:rsidR="00906A9D" w:rsidRPr="00906A9D" w:rsidRDefault="00906A9D" w:rsidP="00B91E6A">
            <w:pPr>
              <w:autoSpaceDE w:val="0"/>
              <w:autoSpaceDN w:val="0"/>
              <w:adjustRightInd w:val="0"/>
              <w:ind w:left="22" w:firstLine="22"/>
              <w:rPr>
                <w:rFonts w:asciiTheme="minorHAnsi" w:hAnsiTheme="minorHAnsi" w:cs="Arial"/>
                <w:bCs/>
                <w:color w:val="00B050"/>
              </w:rPr>
            </w:pPr>
            <w:r w:rsidRPr="00906A9D">
              <w:rPr>
                <w:rFonts w:asciiTheme="minorHAnsi" w:hAnsiTheme="minorHAnsi" w:cs="Arial"/>
                <w:bCs/>
                <w:color w:val="00B050"/>
              </w:rPr>
              <w:t>Workshop – beginners</w:t>
            </w:r>
          </w:p>
        </w:tc>
        <w:tc>
          <w:tcPr>
            <w:tcW w:w="4558" w:type="dxa"/>
          </w:tcPr>
          <w:p w14:paraId="5BBBDDBF" w14:textId="77777777" w:rsidR="00906A9D" w:rsidRPr="00906A9D" w:rsidRDefault="00906A9D">
            <w:pPr>
              <w:autoSpaceDE w:val="0"/>
              <w:autoSpaceDN w:val="0"/>
              <w:adjustRightInd w:val="0"/>
              <w:rPr>
                <w:rFonts w:asciiTheme="minorHAnsi" w:hAnsiTheme="minorHAnsi" w:cs="Arial"/>
                <w:bCs/>
                <w:color w:val="00B050"/>
              </w:rPr>
            </w:pPr>
            <w:r w:rsidRPr="00906A9D">
              <w:rPr>
                <w:rFonts w:asciiTheme="minorHAnsi" w:hAnsiTheme="minorHAnsi" w:cs="Arial"/>
                <w:bCs/>
                <w:color w:val="00B050"/>
              </w:rPr>
              <w:t xml:space="preserve">APEM Ltd, Letchworth Laboratory </w:t>
            </w:r>
          </w:p>
          <w:p w14:paraId="5136BCC1" w14:textId="77777777" w:rsidR="00906A9D" w:rsidRPr="00906A9D" w:rsidRDefault="00906A9D">
            <w:pPr>
              <w:autoSpaceDE w:val="0"/>
              <w:autoSpaceDN w:val="0"/>
              <w:adjustRightInd w:val="0"/>
              <w:rPr>
                <w:rFonts w:asciiTheme="minorHAnsi" w:hAnsiTheme="minorHAnsi" w:cs="Arial"/>
                <w:bCs/>
                <w:color w:val="00B050"/>
              </w:rPr>
            </w:pPr>
          </w:p>
        </w:tc>
        <w:tc>
          <w:tcPr>
            <w:tcW w:w="1962" w:type="dxa"/>
          </w:tcPr>
          <w:p w14:paraId="3BF4262F" w14:textId="77777777" w:rsidR="00906A9D" w:rsidRPr="00906A9D" w:rsidRDefault="00906A9D">
            <w:pPr>
              <w:autoSpaceDE w:val="0"/>
              <w:autoSpaceDN w:val="0"/>
              <w:adjustRightInd w:val="0"/>
              <w:jc w:val="center"/>
              <w:rPr>
                <w:rFonts w:asciiTheme="minorHAnsi" w:hAnsiTheme="minorHAnsi" w:cs="Arial"/>
                <w:bCs/>
                <w:color w:val="00B050"/>
              </w:rPr>
            </w:pPr>
            <w:r w:rsidRPr="00906A9D">
              <w:rPr>
                <w:rFonts w:asciiTheme="minorHAnsi" w:hAnsiTheme="minorHAnsi" w:cs="Arial"/>
                <w:bCs/>
                <w:color w:val="00B050"/>
              </w:rPr>
              <w:t>w/c 24/11/25</w:t>
            </w:r>
          </w:p>
        </w:tc>
      </w:tr>
      <w:tr w:rsidR="00906A9D" w:rsidRPr="00906A9D" w14:paraId="1F3254A3" w14:textId="77777777">
        <w:trPr>
          <w:trHeight w:val="359"/>
        </w:trPr>
        <w:tc>
          <w:tcPr>
            <w:tcW w:w="2496" w:type="dxa"/>
          </w:tcPr>
          <w:p w14:paraId="110777EF" w14:textId="77777777" w:rsidR="00906A9D" w:rsidRPr="00906A9D" w:rsidRDefault="00906A9D" w:rsidP="00B91E6A">
            <w:pPr>
              <w:autoSpaceDE w:val="0"/>
              <w:autoSpaceDN w:val="0"/>
              <w:adjustRightInd w:val="0"/>
              <w:ind w:left="22" w:firstLine="22"/>
              <w:rPr>
                <w:rFonts w:asciiTheme="minorHAnsi" w:hAnsiTheme="minorHAnsi" w:cs="Arial"/>
                <w:bCs/>
              </w:rPr>
            </w:pPr>
            <w:r w:rsidRPr="00906A9D">
              <w:rPr>
                <w:rFonts w:asciiTheme="minorHAnsi" w:hAnsiTheme="minorHAnsi" w:cs="Arial"/>
                <w:bCs/>
              </w:rPr>
              <w:t>Workshop – experts</w:t>
            </w:r>
          </w:p>
        </w:tc>
        <w:tc>
          <w:tcPr>
            <w:tcW w:w="4558" w:type="dxa"/>
          </w:tcPr>
          <w:p w14:paraId="6690CC1C" w14:textId="77777777" w:rsidR="00906A9D" w:rsidRPr="00906A9D" w:rsidRDefault="00906A9D">
            <w:pPr>
              <w:autoSpaceDE w:val="0"/>
              <w:autoSpaceDN w:val="0"/>
              <w:adjustRightInd w:val="0"/>
              <w:rPr>
                <w:rFonts w:asciiTheme="minorHAnsi" w:hAnsiTheme="minorHAnsi" w:cs="Arial"/>
                <w:bCs/>
              </w:rPr>
            </w:pPr>
            <w:r w:rsidRPr="00906A9D">
              <w:rPr>
                <w:rFonts w:asciiTheme="minorHAnsi" w:hAnsiTheme="minorHAnsi" w:cs="Arial"/>
                <w:bCs/>
              </w:rPr>
              <w:t>Venue TBC – subject to demand</w:t>
            </w:r>
          </w:p>
        </w:tc>
        <w:tc>
          <w:tcPr>
            <w:tcW w:w="1962" w:type="dxa"/>
          </w:tcPr>
          <w:p w14:paraId="5BF34887" w14:textId="77777777" w:rsidR="00906A9D" w:rsidRPr="00906A9D" w:rsidRDefault="00906A9D">
            <w:pPr>
              <w:autoSpaceDE w:val="0"/>
              <w:autoSpaceDN w:val="0"/>
              <w:adjustRightInd w:val="0"/>
              <w:jc w:val="center"/>
              <w:rPr>
                <w:rFonts w:asciiTheme="minorHAnsi" w:hAnsiTheme="minorHAnsi" w:cs="Arial"/>
                <w:bCs/>
              </w:rPr>
            </w:pPr>
            <w:r w:rsidRPr="00906A9D">
              <w:rPr>
                <w:rFonts w:asciiTheme="minorHAnsi" w:hAnsiTheme="minorHAnsi" w:cs="Arial"/>
                <w:bCs/>
              </w:rPr>
              <w:t>TBC (Autumn 2026)</w:t>
            </w:r>
          </w:p>
        </w:tc>
      </w:tr>
      <w:bookmarkEnd w:id="7"/>
    </w:tbl>
    <w:p w14:paraId="6C3C717D" w14:textId="77777777" w:rsidR="00803FD7" w:rsidRDefault="00803FD7" w:rsidP="003840FE">
      <w:pPr>
        <w:ind w:left="0" w:firstLine="0"/>
        <w:rPr>
          <w:rFonts w:ascii="Aptos" w:hAnsi="Aptos"/>
          <w:b/>
          <w:bCs/>
          <w:sz w:val="22"/>
          <w:szCs w:val="22"/>
        </w:rPr>
      </w:pPr>
    </w:p>
    <w:p w14:paraId="24308F23" w14:textId="77777777" w:rsidR="00AA1FB6" w:rsidRDefault="00AA1FB6" w:rsidP="003840FE">
      <w:pPr>
        <w:ind w:left="0" w:firstLine="0"/>
        <w:rPr>
          <w:rFonts w:ascii="Aptos" w:hAnsi="Aptos"/>
          <w:b/>
          <w:bCs/>
          <w:sz w:val="22"/>
          <w:szCs w:val="22"/>
        </w:rPr>
      </w:pPr>
    </w:p>
    <w:p w14:paraId="110FC544" w14:textId="77777777" w:rsidR="00AA1FB6" w:rsidRDefault="00AA1FB6" w:rsidP="003840FE">
      <w:pPr>
        <w:ind w:left="0" w:firstLine="0"/>
        <w:rPr>
          <w:rFonts w:ascii="Aptos" w:hAnsi="Aptos"/>
          <w:b/>
          <w:bCs/>
          <w:sz w:val="22"/>
          <w:szCs w:val="22"/>
        </w:rPr>
      </w:pPr>
    </w:p>
    <w:p w14:paraId="5F371E8D" w14:textId="77777777" w:rsidR="00AA1FB6" w:rsidRDefault="00AA1FB6" w:rsidP="003840FE">
      <w:pPr>
        <w:ind w:left="0" w:firstLine="0"/>
        <w:rPr>
          <w:rFonts w:ascii="Aptos" w:hAnsi="Aptos"/>
          <w:b/>
          <w:bCs/>
          <w:sz w:val="22"/>
          <w:szCs w:val="22"/>
        </w:rPr>
      </w:pPr>
    </w:p>
    <w:p w14:paraId="592C9C6E" w14:textId="77777777" w:rsidR="00AA1FB6" w:rsidRPr="003840FE" w:rsidRDefault="00AA1FB6" w:rsidP="003840FE">
      <w:pPr>
        <w:ind w:left="0" w:firstLine="0"/>
        <w:rPr>
          <w:rFonts w:ascii="Aptos" w:hAnsi="Aptos"/>
          <w:b/>
          <w:bCs/>
          <w:sz w:val="22"/>
          <w:szCs w:val="22"/>
        </w:rPr>
      </w:pPr>
    </w:p>
    <w:p w14:paraId="2F95EDC8" w14:textId="2EC47C16" w:rsidR="00C84D9D" w:rsidRPr="00637B4D" w:rsidRDefault="00C84D9D" w:rsidP="00637B4D">
      <w:pPr>
        <w:pStyle w:val="ListParagraph"/>
        <w:numPr>
          <w:ilvl w:val="0"/>
          <w:numId w:val="4"/>
        </w:numPr>
        <w:ind w:hanging="76"/>
        <w:rPr>
          <w:rFonts w:asciiTheme="minorHAnsi" w:hAnsiTheme="minorHAnsi"/>
          <w:b/>
          <w:bCs/>
          <w:sz w:val="22"/>
          <w:szCs w:val="22"/>
        </w:rPr>
      </w:pPr>
      <w:r w:rsidRPr="00637B4D">
        <w:rPr>
          <w:rFonts w:asciiTheme="minorHAnsi" w:hAnsiTheme="minorHAnsi"/>
          <w:b/>
          <w:bCs/>
          <w:sz w:val="22"/>
          <w:szCs w:val="22"/>
        </w:rPr>
        <w:lastRenderedPageBreak/>
        <w:t>Macroalgal update (GA/GBJ):</w:t>
      </w:r>
    </w:p>
    <w:p w14:paraId="52BD94E6" w14:textId="77777777" w:rsidR="00976450" w:rsidRDefault="00976450" w:rsidP="00976450">
      <w:pPr>
        <w:pStyle w:val="ListParagraph"/>
        <w:ind w:left="360" w:firstLine="0"/>
        <w:rPr>
          <w:rFonts w:asciiTheme="minorHAnsi" w:hAnsiTheme="minorHAnsi"/>
          <w:b/>
          <w:bCs/>
          <w:sz w:val="22"/>
          <w:szCs w:val="22"/>
        </w:rPr>
      </w:pPr>
    </w:p>
    <w:p w14:paraId="3AB1A398" w14:textId="77777777" w:rsidR="00976450" w:rsidRPr="00976450" w:rsidRDefault="00976450" w:rsidP="00976450">
      <w:pPr>
        <w:jc w:val="center"/>
        <w:rPr>
          <w:rFonts w:asciiTheme="minorHAnsi" w:hAnsiTheme="minorHAnsi"/>
          <w:b/>
          <w:color w:val="0E2841" w:themeColor="text2"/>
          <w:sz w:val="22"/>
          <w:szCs w:val="22"/>
          <w:u w:val="single"/>
        </w:rPr>
      </w:pPr>
      <w:r w:rsidRPr="00976450">
        <w:rPr>
          <w:rFonts w:asciiTheme="minorHAnsi" w:eastAsia="MS PMincho" w:hAnsiTheme="minorHAnsi"/>
          <w:b/>
          <w:color w:val="0E2841" w:themeColor="text2"/>
          <w:sz w:val="22"/>
          <w:szCs w:val="22"/>
          <w:u w:val="single"/>
        </w:rPr>
        <w:t>MACROALGAE BIOMASS AND PERCENTAGE COVER COMPONENT PROGRESS REPORT</w:t>
      </w:r>
    </w:p>
    <w:p w14:paraId="1507B38B" w14:textId="5A5ADC3B" w:rsidR="00976450" w:rsidRPr="00976450" w:rsidRDefault="00976450" w:rsidP="006D2DC1">
      <w:pPr>
        <w:jc w:val="center"/>
        <w:rPr>
          <w:rFonts w:asciiTheme="minorHAnsi" w:hAnsiTheme="minorHAnsi"/>
          <w:b/>
          <w:color w:val="000000" w:themeColor="text1"/>
          <w:sz w:val="22"/>
          <w:szCs w:val="22"/>
          <w:u w:val="single"/>
        </w:rPr>
      </w:pPr>
      <w:r w:rsidRPr="00976450">
        <w:rPr>
          <w:rFonts w:asciiTheme="minorHAnsi" w:hAnsiTheme="minorHAnsi"/>
          <w:b/>
          <w:color w:val="000000" w:themeColor="text1"/>
          <w:sz w:val="22"/>
          <w:szCs w:val="22"/>
          <w:u w:val="single"/>
        </w:rPr>
        <w:t>2025-26, Year 32</w:t>
      </w:r>
    </w:p>
    <w:p w14:paraId="637F9783" w14:textId="4F1D68F5" w:rsidR="00976450" w:rsidRPr="00976450" w:rsidRDefault="00976450" w:rsidP="00976450">
      <w:pPr>
        <w:pStyle w:val="ListParagraph"/>
        <w:ind w:firstLine="0"/>
        <w:rPr>
          <w:rFonts w:asciiTheme="minorHAnsi" w:hAnsiTheme="minorHAnsi"/>
          <w:b/>
          <w:sz w:val="22"/>
          <w:szCs w:val="22"/>
        </w:rPr>
      </w:pPr>
      <w:r>
        <w:rPr>
          <w:rFonts w:asciiTheme="minorHAnsi" w:hAnsiTheme="minorHAnsi"/>
          <w:b/>
          <w:sz w:val="22"/>
          <w:szCs w:val="22"/>
        </w:rPr>
        <w:t xml:space="preserve">8.1 </w:t>
      </w:r>
      <w:r w:rsidRPr="00976450">
        <w:rPr>
          <w:rFonts w:asciiTheme="minorHAnsi" w:hAnsiTheme="minorHAnsi"/>
          <w:b/>
          <w:sz w:val="22"/>
          <w:szCs w:val="22"/>
        </w:rPr>
        <w:t>Subscriptions</w:t>
      </w:r>
    </w:p>
    <w:tbl>
      <w:tblPr>
        <w:tblStyle w:val="MediumShading1-Accent3"/>
        <w:tblW w:w="6251" w:type="dxa"/>
        <w:tblLook w:val="04A0" w:firstRow="1" w:lastRow="0" w:firstColumn="1" w:lastColumn="0" w:noHBand="0" w:noVBand="1"/>
      </w:tblPr>
      <w:tblGrid>
        <w:gridCol w:w="1773"/>
        <w:gridCol w:w="2381"/>
        <w:gridCol w:w="2097"/>
      </w:tblGrid>
      <w:tr w:rsidR="00976450" w:rsidRPr="00976450" w14:paraId="553E1F0C" w14:textId="7777777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30E46963" w14:textId="77777777" w:rsidR="00976450" w:rsidRPr="00976450" w:rsidRDefault="00976450">
            <w:pPr>
              <w:rPr>
                <w:rFonts w:asciiTheme="minorHAnsi" w:hAnsiTheme="minorHAnsi"/>
                <w:b w:val="0"/>
                <w:bCs w:val="0"/>
                <w:color w:val="FFFFFF"/>
              </w:rPr>
            </w:pPr>
            <w:r w:rsidRPr="00976450">
              <w:rPr>
                <w:rFonts w:asciiTheme="minorHAnsi" w:hAnsiTheme="minorHAnsi"/>
                <w:color w:val="FFFFFF"/>
              </w:rPr>
              <w:t>Lab Code</w:t>
            </w:r>
          </w:p>
        </w:tc>
        <w:tc>
          <w:tcPr>
            <w:tcW w:w="2381" w:type="dxa"/>
            <w:noWrap/>
            <w:hideMark/>
          </w:tcPr>
          <w:p w14:paraId="45ABCAEA" w14:textId="77777777" w:rsidR="00976450" w:rsidRPr="00976450" w:rsidRDefault="0097645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FFFFFF"/>
              </w:rPr>
            </w:pPr>
            <w:r w:rsidRPr="00976450">
              <w:rPr>
                <w:rFonts w:asciiTheme="minorHAnsi" w:hAnsiTheme="minorHAnsi"/>
                <w:color w:val="FFFFFF"/>
              </w:rPr>
              <w:t>RT17 OMC</w:t>
            </w:r>
          </w:p>
        </w:tc>
        <w:tc>
          <w:tcPr>
            <w:tcW w:w="2150" w:type="dxa"/>
          </w:tcPr>
          <w:p w14:paraId="6A944594" w14:textId="77777777" w:rsidR="00976450" w:rsidRPr="00976450" w:rsidRDefault="0097645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rPr>
            </w:pPr>
            <w:r w:rsidRPr="00976450">
              <w:rPr>
                <w:rFonts w:asciiTheme="minorHAnsi" w:hAnsiTheme="minorHAnsi"/>
                <w:color w:val="FFFFFF"/>
              </w:rPr>
              <w:t>RT17 OMB</w:t>
            </w:r>
          </w:p>
        </w:tc>
      </w:tr>
      <w:tr w:rsidR="00976450" w:rsidRPr="00976450" w14:paraId="56D51BF9"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4B39F8DC" w14:textId="77777777" w:rsidR="00976450" w:rsidRPr="00976450" w:rsidRDefault="00976450">
            <w:pPr>
              <w:rPr>
                <w:rFonts w:asciiTheme="minorHAnsi" w:hAnsiTheme="minorHAnsi"/>
                <w:b w:val="0"/>
                <w:bCs w:val="0"/>
                <w:color w:val="000000"/>
              </w:rPr>
            </w:pPr>
            <w:r w:rsidRPr="00976450">
              <w:rPr>
                <w:rFonts w:asciiTheme="minorHAnsi" w:hAnsiTheme="minorHAnsi"/>
                <w:color w:val="000000"/>
              </w:rPr>
              <w:t>MA_3001</w:t>
            </w:r>
          </w:p>
        </w:tc>
        <w:tc>
          <w:tcPr>
            <w:tcW w:w="2381" w:type="dxa"/>
            <w:noWrap/>
            <w:hideMark/>
          </w:tcPr>
          <w:p w14:paraId="0A0CE02C" w14:textId="77777777" w:rsidR="00976450" w:rsidRPr="00976450" w:rsidRDefault="0097645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976450">
              <w:rPr>
                <w:rFonts w:asciiTheme="minorHAnsi" w:hAnsiTheme="minorHAnsi"/>
                <w:color w:val="000000"/>
              </w:rPr>
              <w:t>1</w:t>
            </w:r>
          </w:p>
        </w:tc>
        <w:tc>
          <w:tcPr>
            <w:tcW w:w="2150" w:type="dxa"/>
          </w:tcPr>
          <w:p w14:paraId="2B00C011" w14:textId="77777777" w:rsidR="00976450" w:rsidRPr="00976450" w:rsidRDefault="0097645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976450">
              <w:rPr>
                <w:rFonts w:asciiTheme="minorHAnsi" w:hAnsiTheme="minorHAnsi"/>
                <w:color w:val="000000"/>
              </w:rPr>
              <w:t>-</w:t>
            </w:r>
          </w:p>
        </w:tc>
      </w:tr>
      <w:tr w:rsidR="00976450" w:rsidRPr="00976450" w14:paraId="70F33884" w14:textId="7777777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489F0A74" w14:textId="77777777" w:rsidR="00976450" w:rsidRPr="00976450" w:rsidRDefault="00976450">
            <w:pPr>
              <w:rPr>
                <w:rFonts w:asciiTheme="minorHAnsi" w:hAnsiTheme="minorHAnsi"/>
                <w:b w:val="0"/>
                <w:bCs w:val="0"/>
                <w:color w:val="000000"/>
              </w:rPr>
            </w:pPr>
            <w:r w:rsidRPr="00976450">
              <w:rPr>
                <w:rFonts w:asciiTheme="minorHAnsi" w:hAnsiTheme="minorHAnsi"/>
                <w:color w:val="000000"/>
              </w:rPr>
              <w:t>MA_3002</w:t>
            </w:r>
          </w:p>
        </w:tc>
        <w:tc>
          <w:tcPr>
            <w:tcW w:w="2381" w:type="dxa"/>
            <w:noWrap/>
            <w:hideMark/>
          </w:tcPr>
          <w:p w14:paraId="1860ECAB" w14:textId="77777777" w:rsidR="00976450" w:rsidRPr="00976450" w:rsidRDefault="0097645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rPr>
            </w:pPr>
            <w:r w:rsidRPr="00976450">
              <w:rPr>
                <w:rFonts w:asciiTheme="minorHAnsi" w:hAnsiTheme="minorHAnsi"/>
                <w:color w:val="000000"/>
              </w:rPr>
              <w:t>1</w:t>
            </w:r>
          </w:p>
        </w:tc>
        <w:tc>
          <w:tcPr>
            <w:tcW w:w="2150" w:type="dxa"/>
          </w:tcPr>
          <w:p w14:paraId="59641E82" w14:textId="77777777" w:rsidR="00976450" w:rsidRPr="00976450" w:rsidRDefault="0097645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rPr>
            </w:pPr>
            <w:r w:rsidRPr="00976450">
              <w:rPr>
                <w:rFonts w:asciiTheme="minorHAnsi" w:hAnsiTheme="minorHAnsi"/>
                <w:color w:val="000000"/>
              </w:rPr>
              <w:t>-</w:t>
            </w:r>
          </w:p>
        </w:tc>
      </w:tr>
      <w:tr w:rsidR="00976450" w:rsidRPr="00976450" w14:paraId="54EEC408"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3DCC113F" w14:textId="77777777" w:rsidR="00976450" w:rsidRPr="00976450" w:rsidRDefault="00976450">
            <w:pPr>
              <w:rPr>
                <w:rFonts w:asciiTheme="minorHAnsi" w:hAnsiTheme="minorHAnsi"/>
                <w:b w:val="0"/>
                <w:bCs w:val="0"/>
                <w:color w:val="000000"/>
              </w:rPr>
            </w:pPr>
            <w:r w:rsidRPr="00976450">
              <w:rPr>
                <w:rFonts w:asciiTheme="minorHAnsi" w:hAnsiTheme="minorHAnsi"/>
                <w:color w:val="000000"/>
              </w:rPr>
              <w:t>MA_3003</w:t>
            </w:r>
          </w:p>
        </w:tc>
        <w:tc>
          <w:tcPr>
            <w:tcW w:w="2381" w:type="dxa"/>
            <w:noWrap/>
            <w:hideMark/>
          </w:tcPr>
          <w:p w14:paraId="58BE69F0" w14:textId="77777777" w:rsidR="00976450" w:rsidRPr="00976450" w:rsidRDefault="0097645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976450">
              <w:rPr>
                <w:rFonts w:asciiTheme="minorHAnsi" w:hAnsiTheme="minorHAnsi"/>
                <w:color w:val="000000"/>
              </w:rPr>
              <w:t>1</w:t>
            </w:r>
          </w:p>
        </w:tc>
        <w:tc>
          <w:tcPr>
            <w:tcW w:w="2150" w:type="dxa"/>
          </w:tcPr>
          <w:p w14:paraId="1BF3040A" w14:textId="77777777" w:rsidR="00976450" w:rsidRPr="00976450" w:rsidRDefault="0097645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976450">
              <w:rPr>
                <w:rFonts w:asciiTheme="minorHAnsi" w:hAnsiTheme="minorHAnsi"/>
                <w:color w:val="000000"/>
              </w:rPr>
              <w:t>1</w:t>
            </w:r>
          </w:p>
        </w:tc>
      </w:tr>
      <w:tr w:rsidR="00976450" w:rsidRPr="00976450" w14:paraId="0C6BBCFE" w14:textId="7777777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66E33CEC" w14:textId="77777777" w:rsidR="00976450" w:rsidRPr="00976450" w:rsidRDefault="00976450">
            <w:pPr>
              <w:rPr>
                <w:rFonts w:asciiTheme="minorHAnsi" w:hAnsiTheme="minorHAnsi"/>
                <w:b w:val="0"/>
                <w:bCs w:val="0"/>
                <w:color w:val="000000"/>
              </w:rPr>
            </w:pPr>
            <w:r w:rsidRPr="00976450">
              <w:rPr>
                <w:rFonts w:asciiTheme="minorHAnsi" w:hAnsiTheme="minorHAnsi"/>
                <w:color w:val="000000"/>
              </w:rPr>
              <w:t>MA_3004</w:t>
            </w:r>
          </w:p>
        </w:tc>
        <w:tc>
          <w:tcPr>
            <w:tcW w:w="2381" w:type="dxa"/>
            <w:noWrap/>
            <w:hideMark/>
          </w:tcPr>
          <w:p w14:paraId="36A517A8" w14:textId="77777777" w:rsidR="00976450" w:rsidRPr="00976450" w:rsidRDefault="0097645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rPr>
            </w:pPr>
            <w:r w:rsidRPr="00976450">
              <w:rPr>
                <w:rFonts w:asciiTheme="minorHAnsi" w:hAnsiTheme="minorHAnsi"/>
                <w:color w:val="000000"/>
              </w:rPr>
              <w:t>1</w:t>
            </w:r>
          </w:p>
        </w:tc>
        <w:tc>
          <w:tcPr>
            <w:tcW w:w="2150" w:type="dxa"/>
          </w:tcPr>
          <w:p w14:paraId="76894D69" w14:textId="77777777" w:rsidR="00976450" w:rsidRPr="00976450" w:rsidRDefault="0097645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rPr>
            </w:pPr>
            <w:r w:rsidRPr="00976450">
              <w:rPr>
                <w:rFonts w:asciiTheme="minorHAnsi" w:hAnsiTheme="minorHAnsi"/>
                <w:color w:val="000000"/>
              </w:rPr>
              <w:t>1</w:t>
            </w:r>
          </w:p>
        </w:tc>
      </w:tr>
      <w:tr w:rsidR="00976450" w:rsidRPr="00976450" w14:paraId="713C4B32"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1C3E1BE4" w14:textId="77777777" w:rsidR="00976450" w:rsidRPr="00976450" w:rsidRDefault="00976450">
            <w:pPr>
              <w:rPr>
                <w:rFonts w:asciiTheme="minorHAnsi" w:hAnsiTheme="minorHAnsi"/>
                <w:color w:val="000000"/>
              </w:rPr>
            </w:pPr>
            <w:r w:rsidRPr="00976450">
              <w:rPr>
                <w:rFonts w:asciiTheme="minorHAnsi" w:hAnsiTheme="minorHAnsi"/>
                <w:color w:val="000000"/>
              </w:rPr>
              <w:t>MA_3005</w:t>
            </w:r>
          </w:p>
        </w:tc>
        <w:tc>
          <w:tcPr>
            <w:tcW w:w="2381" w:type="dxa"/>
            <w:noWrap/>
          </w:tcPr>
          <w:p w14:paraId="15C0B579" w14:textId="77777777" w:rsidR="00976450" w:rsidRPr="00976450" w:rsidRDefault="0097645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976450">
              <w:rPr>
                <w:rFonts w:asciiTheme="minorHAnsi" w:hAnsiTheme="minorHAnsi"/>
                <w:color w:val="000000"/>
              </w:rPr>
              <w:t>1</w:t>
            </w:r>
          </w:p>
        </w:tc>
        <w:tc>
          <w:tcPr>
            <w:tcW w:w="2150" w:type="dxa"/>
          </w:tcPr>
          <w:p w14:paraId="1CFEACEA" w14:textId="77777777" w:rsidR="00976450" w:rsidRPr="00976450" w:rsidRDefault="0097645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976450">
              <w:rPr>
                <w:rFonts w:asciiTheme="minorHAnsi" w:hAnsiTheme="minorHAnsi"/>
                <w:color w:val="000000"/>
              </w:rPr>
              <w:t>1</w:t>
            </w:r>
          </w:p>
        </w:tc>
      </w:tr>
      <w:tr w:rsidR="00976450" w:rsidRPr="00976450" w14:paraId="60158F96" w14:textId="7777777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311DB43A" w14:textId="77777777" w:rsidR="00976450" w:rsidRPr="00976450" w:rsidRDefault="00976450">
            <w:pPr>
              <w:rPr>
                <w:rFonts w:asciiTheme="minorHAnsi" w:hAnsiTheme="minorHAnsi"/>
                <w:b w:val="0"/>
                <w:bCs w:val="0"/>
                <w:color w:val="000000"/>
              </w:rPr>
            </w:pPr>
            <w:r w:rsidRPr="00976450">
              <w:rPr>
                <w:rFonts w:asciiTheme="minorHAnsi" w:hAnsiTheme="minorHAnsi"/>
                <w:color w:val="000000"/>
              </w:rPr>
              <w:t>MA_3006</w:t>
            </w:r>
          </w:p>
        </w:tc>
        <w:tc>
          <w:tcPr>
            <w:tcW w:w="2381" w:type="dxa"/>
            <w:noWrap/>
            <w:hideMark/>
          </w:tcPr>
          <w:p w14:paraId="5B97E0AC" w14:textId="77777777" w:rsidR="00976450" w:rsidRPr="00976450" w:rsidRDefault="0097645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rPr>
            </w:pPr>
            <w:r w:rsidRPr="00976450">
              <w:rPr>
                <w:rFonts w:asciiTheme="minorHAnsi" w:hAnsiTheme="minorHAnsi"/>
                <w:color w:val="000000"/>
              </w:rPr>
              <w:t>1</w:t>
            </w:r>
          </w:p>
        </w:tc>
        <w:tc>
          <w:tcPr>
            <w:tcW w:w="2150" w:type="dxa"/>
          </w:tcPr>
          <w:p w14:paraId="6C930AE3" w14:textId="77777777" w:rsidR="00976450" w:rsidRPr="00976450" w:rsidRDefault="0097645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rPr>
            </w:pPr>
            <w:r w:rsidRPr="00976450">
              <w:rPr>
                <w:rFonts w:asciiTheme="minorHAnsi" w:hAnsiTheme="minorHAnsi"/>
                <w:color w:val="000000"/>
              </w:rPr>
              <w:t>1</w:t>
            </w:r>
          </w:p>
        </w:tc>
      </w:tr>
      <w:tr w:rsidR="00976450" w:rsidRPr="00976450" w14:paraId="04B95FDC"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363267B3" w14:textId="77777777" w:rsidR="00976450" w:rsidRPr="00976450" w:rsidRDefault="00976450">
            <w:pPr>
              <w:rPr>
                <w:rFonts w:asciiTheme="minorHAnsi" w:hAnsiTheme="minorHAnsi"/>
                <w:b w:val="0"/>
                <w:bCs w:val="0"/>
                <w:color w:val="000000"/>
              </w:rPr>
            </w:pPr>
            <w:r w:rsidRPr="00976450">
              <w:rPr>
                <w:rFonts w:asciiTheme="minorHAnsi" w:hAnsiTheme="minorHAnsi"/>
                <w:color w:val="000000"/>
              </w:rPr>
              <w:t>MA_3007</w:t>
            </w:r>
          </w:p>
        </w:tc>
        <w:tc>
          <w:tcPr>
            <w:tcW w:w="2381" w:type="dxa"/>
            <w:noWrap/>
            <w:hideMark/>
          </w:tcPr>
          <w:p w14:paraId="46C121AF" w14:textId="77777777" w:rsidR="00976450" w:rsidRPr="00976450" w:rsidRDefault="0097645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976450">
              <w:rPr>
                <w:rFonts w:asciiTheme="minorHAnsi" w:hAnsiTheme="minorHAnsi"/>
                <w:color w:val="000000"/>
              </w:rPr>
              <w:t>1</w:t>
            </w:r>
          </w:p>
        </w:tc>
        <w:tc>
          <w:tcPr>
            <w:tcW w:w="2150" w:type="dxa"/>
          </w:tcPr>
          <w:p w14:paraId="7A360060" w14:textId="77777777" w:rsidR="00976450" w:rsidRPr="00976450" w:rsidRDefault="0097645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976450">
              <w:rPr>
                <w:rFonts w:asciiTheme="minorHAnsi" w:hAnsiTheme="minorHAnsi"/>
                <w:color w:val="000000"/>
              </w:rPr>
              <w:t>1</w:t>
            </w:r>
          </w:p>
        </w:tc>
      </w:tr>
      <w:tr w:rsidR="00976450" w:rsidRPr="00976450" w14:paraId="42071129" w14:textId="7777777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569F2D7F" w14:textId="77777777" w:rsidR="00976450" w:rsidRPr="00976450" w:rsidRDefault="00976450">
            <w:pPr>
              <w:rPr>
                <w:rFonts w:asciiTheme="minorHAnsi" w:hAnsiTheme="minorHAnsi"/>
                <w:b w:val="0"/>
                <w:bCs w:val="0"/>
                <w:color w:val="000000"/>
              </w:rPr>
            </w:pPr>
            <w:r w:rsidRPr="00976450">
              <w:rPr>
                <w:rFonts w:asciiTheme="minorHAnsi" w:hAnsiTheme="minorHAnsi"/>
                <w:color w:val="000000"/>
              </w:rPr>
              <w:t>MA_3008</w:t>
            </w:r>
          </w:p>
        </w:tc>
        <w:tc>
          <w:tcPr>
            <w:tcW w:w="2381" w:type="dxa"/>
            <w:noWrap/>
            <w:hideMark/>
          </w:tcPr>
          <w:p w14:paraId="33A15248" w14:textId="77777777" w:rsidR="00976450" w:rsidRPr="00976450" w:rsidRDefault="0097645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rPr>
            </w:pPr>
            <w:r w:rsidRPr="00976450">
              <w:rPr>
                <w:rFonts w:asciiTheme="minorHAnsi" w:hAnsiTheme="minorHAnsi"/>
                <w:color w:val="000000"/>
              </w:rPr>
              <w:t>1</w:t>
            </w:r>
          </w:p>
        </w:tc>
        <w:tc>
          <w:tcPr>
            <w:tcW w:w="2150" w:type="dxa"/>
          </w:tcPr>
          <w:p w14:paraId="4EDE5245" w14:textId="77777777" w:rsidR="00976450" w:rsidRPr="00976450" w:rsidRDefault="0097645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rPr>
            </w:pPr>
            <w:r w:rsidRPr="00976450">
              <w:rPr>
                <w:rFonts w:asciiTheme="minorHAnsi" w:hAnsiTheme="minorHAnsi"/>
                <w:color w:val="000000"/>
              </w:rPr>
              <w:t>1</w:t>
            </w:r>
          </w:p>
        </w:tc>
      </w:tr>
      <w:tr w:rsidR="00976450" w:rsidRPr="00976450" w14:paraId="18945AC6"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242A218C" w14:textId="77777777" w:rsidR="00976450" w:rsidRPr="00976450" w:rsidRDefault="00976450">
            <w:pPr>
              <w:rPr>
                <w:rFonts w:asciiTheme="minorHAnsi" w:hAnsiTheme="minorHAnsi"/>
                <w:b w:val="0"/>
                <w:bCs w:val="0"/>
                <w:color w:val="000000"/>
              </w:rPr>
            </w:pPr>
            <w:r w:rsidRPr="00976450">
              <w:rPr>
                <w:rFonts w:asciiTheme="minorHAnsi" w:hAnsiTheme="minorHAnsi"/>
                <w:color w:val="000000"/>
              </w:rPr>
              <w:t>MA_3009</w:t>
            </w:r>
          </w:p>
        </w:tc>
        <w:tc>
          <w:tcPr>
            <w:tcW w:w="2381" w:type="dxa"/>
            <w:noWrap/>
            <w:hideMark/>
          </w:tcPr>
          <w:p w14:paraId="7F55AE8E" w14:textId="77777777" w:rsidR="00976450" w:rsidRPr="00976450" w:rsidRDefault="0097645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976450">
              <w:rPr>
                <w:rFonts w:asciiTheme="minorHAnsi" w:hAnsiTheme="minorHAnsi"/>
                <w:color w:val="000000"/>
              </w:rPr>
              <w:t>1</w:t>
            </w:r>
          </w:p>
        </w:tc>
        <w:tc>
          <w:tcPr>
            <w:tcW w:w="2150" w:type="dxa"/>
          </w:tcPr>
          <w:p w14:paraId="15166E5B" w14:textId="77777777" w:rsidR="00976450" w:rsidRPr="00976450" w:rsidRDefault="0097645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976450">
              <w:rPr>
                <w:rFonts w:asciiTheme="minorHAnsi" w:hAnsiTheme="minorHAnsi"/>
                <w:color w:val="000000"/>
              </w:rPr>
              <w:t>1</w:t>
            </w:r>
          </w:p>
        </w:tc>
      </w:tr>
      <w:tr w:rsidR="00976450" w:rsidRPr="00976450" w14:paraId="7531C1A7" w14:textId="7777777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0E6B1CDF" w14:textId="77777777" w:rsidR="00976450" w:rsidRPr="00976450" w:rsidRDefault="00976450">
            <w:pPr>
              <w:rPr>
                <w:rFonts w:asciiTheme="minorHAnsi" w:hAnsiTheme="minorHAnsi"/>
                <w:b w:val="0"/>
                <w:bCs w:val="0"/>
                <w:color w:val="000000"/>
              </w:rPr>
            </w:pPr>
            <w:r w:rsidRPr="00976450">
              <w:rPr>
                <w:rFonts w:asciiTheme="minorHAnsi" w:hAnsiTheme="minorHAnsi"/>
                <w:color w:val="000000"/>
              </w:rPr>
              <w:t>MA_3010</w:t>
            </w:r>
          </w:p>
        </w:tc>
        <w:tc>
          <w:tcPr>
            <w:tcW w:w="2381" w:type="dxa"/>
            <w:noWrap/>
            <w:hideMark/>
          </w:tcPr>
          <w:p w14:paraId="3E3F60AB" w14:textId="77777777" w:rsidR="00976450" w:rsidRPr="00976450" w:rsidRDefault="0097645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rPr>
            </w:pPr>
            <w:r w:rsidRPr="00976450">
              <w:rPr>
                <w:rFonts w:asciiTheme="minorHAnsi" w:hAnsiTheme="minorHAnsi"/>
                <w:color w:val="000000"/>
              </w:rPr>
              <w:t>1</w:t>
            </w:r>
          </w:p>
        </w:tc>
        <w:tc>
          <w:tcPr>
            <w:tcW w:w="2150" w:type="dxa"/>
          </w:tcPr>
          <w:p w14:paraId="206C48CE" w14:textId="77777777" w:rsidR="00976450" w:rsidRPr="00976450" w:rsidRDefault="0097645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rPr>
            </w:pPr>
            <w:r w:rsidRPr="00976450">
              <w:rPr>
                <w:rFonts w:asciiTheme="minorHAnsi" w:hAnsiTheme="minorHAnsi"/>
                <w:color w:val="000000"/>
              </w:rPr>
              <w:t>1</w:t>
            </w:r>
          </w:p>
        </w:tc>
      </w:tr>
      <w:tr w:rsidR="00976450" w:rsidRPr="00976450" w14:paraId="4B760C2C"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10DF1410" w14:textId="77777777" w:rsidR="00976450" w:rsidRPr="00976450" w:rsidRDefault="00976450">
            <w:pPr>
              <w:rPr>
                <w:rFonts w:asciiTheme="minorHAnsi" w:hAnsiTheme="minorHAnsi"/>
                <w:color w:val="000000"/>
                <w:highlight w:val="yellow"/>
              </w:rPr>
            </w:pPr>
            <w:r w:rsidRPr="00976450">
              <w:rPr>
                <w:rFonts w:asciiTheme="minorHAnsi" w:hAnsiTheme="minorHAnsi"/>
                <w:color w:val="000000"/>
              </w:rPr>
              <w:t>Total (change from last year)</w:t>
            </w:r>
          </w:p>
        </w:tc>
        <w:tc>
          <w:tcPr>
            <w:tcW w:w="2381" w:type="dxa"/>
            <w:noWrap/>
            <w:vAlign w:val="center"/>
          </w:tcPr>
          <w:p w14:paraId="59116EF8" w14:textId="77777777" w:rsidR="00976450" w:rsidRPr="00976450" w:rsidRDefault="00976450">
            <w:pPr>
              <w:ind w:left="360"/>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r w:rsidRPr="00976450">
              <w:rPr>
                <w:rFonts w:asciiTheme="minorHAnsi" w:hAnsiTheme="minorHAnsi"/>
                <w:b/>
                <w:bCs/>
                <w:color w:val="000000"/>
              </w:rPr>
              <w:t xml:space="preserve">            10 (0)</w:t>
            </w:r>
          </w:p>
        </w:tc>
        <w:tc>
          <w:tcPr>
            <w:tcW w:w="2150" w:type="dxa"/>
            <w:vAlign w:val="center"/>
          </w:tcPr>
          <w:p w14:paraId="0CDB130A" w14:textId="77777777" w:rsidR="00976450" w:rsidRPr="00976450" w:rsidRDefault="00976450">
            <w:pPr>
              <w:ind w:left="360"/>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rPr>
            </w:pPr>
            <w:r w:rsidRPr="00976450">
              <w:rPr>
                <w:rFonts w:asciiTheme="minorHAnsi" w:hAnsiTheme="minorHAnsi"/>
                <w:b/>
                <w:bCs/>
                <w:color w:val="000000"/>
              </w:rPr>
              <w:t xml:space="preserve">       8 (-2)</w:t>
            </w:r>
          </w:p>
        </w:tc>
      </w:tr>
    </w:tbl>
    <w:p w14:paraId="0ABDCDE7" w14:textId="77777777" w:rsidR="00976450" w:rsidRPr="00976450" w:rsidRDefault="00976450" w:rsidP="00976450">
      <w:pPr>
        <w:rPr>
          <w:rFonts w:asciiTheme="minorHAnsi" w:hAnsiTheme="minorHAnsi"/>
          <w:sz w:val="22"/>
          <w:szCs w:val="22"/>
          <w:highlight w:val="yellow"/>
        </w:rPr>
      </w:pPr>
    </w:p>
    <w:p w14:paraId="2E90C932" w14:textId="77777777" w:rsidR="00976450" w:rsidRPr="00976450" w:rsidRDefault="00976450" w:rsidP="00531D9E">
      <w:pPr>
        <w:ind w:left="-851" w:firstLine="0"/>
        <w:jc w:val="both"/>
        <w:rPr>
          <w:rFonts w:asciiTheme="minorHAnsi" w:hAnsiTheme="minorHAnsi"/>
          <w:sz w:val="22"/>
          <w:szCs w:val="22"/>
        </w:rPr>
      </w:pPr>
      <w:r w:rsidRPr="00976450">
        <w:rPr>
          <w:rFonts w:asciiTheme="minorHAnsi" w:hAnsiTheme="minorHAnsi"/>
          <w:sz w:val="22"/>
          <w:szCs w:val="22"/>
        </w:rPr>
        <w:t>Government participants: EA, AFBI, DAERA, NRW</w:t>
      </w:r>
    </w:p>
    <w:p w14:paraId="50BD9CD4" w14:textId="66C35CC6" w:rsidR="00976450" w:rsidRPr="00B91E6A" w:rsidRDefault="00976450" w:rsidP="00531D9E">
      <w:pPr>
        <w:ind w:left="-851" w:firstLine="0"/>
        <w:jc w:val="both"/>
        <w:rPr>
          <w:rFonts w:asciiTheme="minorHAnsi" w:hAnsiTheme="minorHAnsi"/>
          <w:sz w:val="22"/>
          <w:szCs w:val="22"/>
        </w:rPr>
      </w:pPr>
      <w:r w:rsidRPr="00976450">
        <w:rPr>
          <w:rFonts w:asciiTheme="minorHAnsi" w:hAnsiTheme="minorHAnsi"/>
          <w:sz w:val="22"/>
          <w:szCs w:val="22"/>
        </w:rPr>
        <w:t>Private participants: None</w:t>
      </w:r>
      <w:r w:rsidR="00BD0A45">
        <w:rPr>
          <w:rFonts w:asciiTheme="minorHAnsi" w:hAnsiTheme="minorHAnsi"/>
          <w:sz w:val="22"/>
          <w:szCs w:val="22"/>
        </w:rPr>
        <w:t xml:space="preserve"> (this is though</w:t>
      </w:r>
      <w:r w:rsidR="00531D9E">
        <w:rPr>
          <w:rFonts w:asciiTheme="minorHAnsi" w:hAnsiTheme="minorHAnsi"/>
          <w:sz w:val="22"/>
          <w:szCs w:val="22"/>
        </w:rPr>
        <w:t>t</w:t>
      </w:r>
      <w:r w:rsidR="00BD0A45">
        <w:rPr>
          <w:rFonts w:asciiTheme="minorHAnsi" w:hAnsiTheme="minorHAnsi"/>
          <w:sz w:val="22"/>
          <w:szCs w:val="22"/>
        </w:rPr>
        <w:t xml:space="preserve"> to be due to the nature of the work</w:t>
      </w:r>
      <w:r w:rsidR="00F23532">
        <w:rPr>
          <w:rFonts w:asciiTheme="minorHAnsi" w:hAnsiTheme="minorHAnsi"/>
          <w:sz w:val="22"/>
          <w:szCs w:val="22"/>
        </w:rPr>
        <w:t>, what is</w:t>
      </w:r>
      <w:r w:rsidR="00531D9E">
        <w:rPr>
          <w:rFonts w:asciiTheme="minorHAnsi" w:hAnsiTheme="minorHAnsi"/>
          <w:sz w:val="22"/>
          <w:szCs w:val="22"/>
        </w:rPr>
        <w:t xml:space="preserve"> required for certain contracts).</w:t>
      </w:r>
    </w:p>
    <w:p w14:paraId="153662AF" w14:textId="24721F7C" w:rsidR="00976450" w:rsidRPr="00976450" w:rsidRDefault="00976450" w:rsidP="00976450">
      <w:pPr>
        <w:ind w:left="426" w:hanging="426"/>
        <w:rPr>
          <w:rFonts w:asciiTheme="minorHAnsi" w:hAnsiTheme="minorHAnsi"/>
          <w:sz w:val="22"/>
          <w:szCs w:val="22"/>
          <w:highlight w:val="yellow"/>
        </w:rPr>
      </w:pPr>
      <w:r w:rsidRPr="00976450">
        <w:rPr>
          <w:rFonts w:asciiTheme="minorHAnsi" w:hAnsiTheme="minorHAnsi"/>
          <w:b/>
          <w:bCs/>
          <w:sz w:val="22"/>
          <w:szCs w:val="22"/>
        </w:rPr>
        <w:t xml:space="preserve">         </w:t>
      </w:r>
      <w:r>
        <w:rPr>
          <w:rFonts w:asciiTheme="minorHAnsi" w:hAnsiTheme="minorHAnsi"/>
          <w:b/>
          <w:bCs/>
          <w:sz w:val="22"/>
          <w:szCs w:val="22"/>
        </w:rPr>
        <w:t xml:space="preserve">8.2 </w:t>
      </w:r>
      <w:r w:rsidRPr="00976450">
        <w:rPr>
          <w:rFonts w:asciiTheme="minorHAnsi" w:hAnsiTheme="minorHAnsi"/>
          <w:b/>
          <w:bCs/>
          <w:sz w:val="22"/>
          <w:szCs w:val="22"/>
        </w:rPr>
        <w:t>.</w:t>
      </w:r>
      <w:r w:rsidRPr="00976450">
        <w:rPr>
          <w:rFonts w:asciiTheme="minorHAnsi" w:hAnsiTheme="minorHAnsi"/>
          <w:sz w:val="22"/>
          <w:szCs w:val="22"/>
        </w:rPr>
        <w:t xml:space="preserve">   </w:t>
      </w:r>
      <w:r w:rsidRPr="00976450">
        <w:rPr>
          <w:rFonts w:asciiTheme="minorHAnsi" w:hAnsiTheme="minorHAnsi"/>
          <w:b/>
          <w:sz w:val="22"/>
          <w:szCs w:val="22"/>
        </w:rPr>
        <w:t>2025-2026, Year 32 Operations</w:t>
      </w:r>
    </w:p>
    <w:p w14:paraId="62749C1A" w14:textId="77777777" w:rsidR="00976450" w:rsidRPr="00976450" w:rsidRDefault="00976450" w:rsidP="00976450">
      <w:pPr>
        <w:ind w:left="-851" w:firstLine="0"/>
        <w:jc w:val="both"/>
        <w:rPr>
          <w:rFonts w:asciiTheme="minorHAnsi" w:hAnsiTheme="minorHAnsi"/>
          <w:sz w:val="22"/>
          <w:szCs w:val="22"/>
        </w:rPr>
      </w:pPr>
      <w:r w:rsidRPr="00976450">
        <w:rPr>
          <w:rFonts w:asciiTheme="minorHAnsi" w:hAnsiTheme="minorHAnsi"/>
          <w:sz w:val="22"/>
          <w:szCs w:val="22"/>
        </w:rPr>
        <w:t>All circulations of MA exercises will be distributed in line with the 2025-2026 timetable (available below). Returns to date are summarised in the table below.</w:t>
      </w:r>
    </w:p>
    <w:tbl>
      <w:tblPr>
        <w:tblStyle w:val="LightList-Accent3"/>
        <w:tblW w:w="9980" w:type="dxa"/>
        <w:tblLook w:val="04A0" w:firstRow="1" w:lastRow="0" w:firstColumn="1" w:lastColumn="0" w:noHBand="0" w:noVBand="1"/>
      </w:tblPr>
      <w:tblGrid>
        <w:gridCol w:w="1428"/>
        <w:gridCol w:w="4536"/>
        <w:gridCol w:w="4016"/>
      </w:tblGrid>
      <w:tr w:rsidR="00976450" w:rsidRPr="00976450" w14:paraId="4A793200" w14:textId="77777777">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384" w:type="dxa"/>
            <w:hideMark/>
          </w:tcPr>
          <w:p w14:paraId="2E958B0E" w14:textId="77777777" w:rsidR="00976450" w:rsidRPr="00976450" w:rsidRDefault="00976450">
            <w:pPr>
              <w:rPr>
                <w:rFonts w:asciiTheme="minorHAnsi" w:hAnsiTheme="minorHAnsi"/>
                <w:color w:val="auto"/>
              </w:rPr>
            </w:pPr>
            <w:bookmarkStart w:id="8" w:name="_Hlk203655863"/>
            <w:r w:rsidRPr="00976450">
              <w:rPr>
                <w:rFonts w:asciiTheme="minorHAnsi" w:hAnsiTheme="minorHAnsi"/>
                <w:color w:val="auto"/>
              </w:rPr>
              <w:t>Exercise</w:t>
            </w:r>
          </w:p>
        </w:tc>
        <w:tc>
          <w:tcPr>
            <w:tcW w:w="4536" w:type="dxa"/>
            <w:hideMark/>
          </w:tcPr>
          <w:p w14:paraId="3A046A5C" w14:textId="77777777" w:rsidR="00976450" w:rsidRPr="00976450" w:rsidRDefault="00976450">
            <w:pP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rPr>
            </w:pPr>
            <w:r w:rsidRPr="00976450">
              <w:rPr>
                <w:rFonts w:asciiTheme="minorHAnsi" w:hAnsiTheme="minorHAnsi"/>
                <w:color w:val="auto"/>
              </w:rPr>
              <w:t>Status</w:t>
            </w:r>
          </w:p>
        </w:tc>
        <w:tc>
          <w:tcPr>
            <w:tcW w:w="4060" w:type="dxa"/>
            <w:hideMark/>
          </w:tcPr>
          <w:p w14:paraId="56710FD5" w14:textId="77777777" w:rsidR="00976450" w:rsidRPr="00976450" w:rsidRDefault="00976450">
            <w:pP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rPr>
            </w:pPr>
            <w:r w:rsidRPr="00976450">
              <w:rPr>
                <w:rFonts w:asciiTheme="minorHAnsi" w:hAnsiTheme="minorHAnsi"/>
                <w:color w:val="auto"/>
              </w:rPr>
              <w:t>Returns / Comments</w:t>
            </w:r>
          </w:p>
        </w:tc>
      </w:tr>
      <w:tr w:rsidR="00976450" w:rsidRPr="00976450" w14:paraId="6FC3E8CA"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shd w:val="clear" w:color="auto" w:fill="84E290" w:themeFill="accent3" w:themeFillTint="66"/>
            <w:hideMark/>
          </w:tcPr>
          <w:p w14:paraId="267FF8C0" w14:textId="4AB32C45" w:rsidR="00976450" w:rsidRPr="00976450" w:rsidRDefault="00976450" w:rsidP="00976450">
            <w:pPr>
              <w:ind w:left="447"/>
              <w:rPr>
                <w:rFonts w:asciiTheme="minorHAnsi" w:hAnsiTheme="minorHAnsi"/>
                <w:b w:val="0"/>
                <w:bCs w:val="0"/>
                <w:color w:val="000000"/>
              </w:rPr>
            </w:pPr>
            <w:r w:rsidRPr="00976450">
              <w:rPr>
                <w:rFonts w:asciiTheme="minorHAnsi" w:hAnsiTheme="minorHAnsi"/>
                <w:color w:val="000000"/>
              </w:rPr>
              <w:t>RT17</w:t>
            </w:r>
            <w:r>
              <w:rPr>
                <w:rFonts w:asciiTheme="minorHAnsi" w:hAnsiTheme="minorHAnsi"/>
                <w:color w:val="000000"/>
              </w:rPr>
              <w:t xml:space="preserve"> </w:t>
            </w:r>
            <w:r w:rsidRPr="00976450">
              <w:rPr>
                <w:rFonts w:asciiTheme="minorHAnsi" w:hAnsiTheme="minorHAnsi"/>
                <w:color w:val="000000"/>
              </w:rPr>
              <w:t>OMC</w:t>
            </w:r>
          </w:p>
        </w:tc>
        <w:tc>
          <w:tcPr>
            <w:tcW w:w="4536" w:type="dxa"/>
            <w:shd w:val="clear" w:color="auto" w:fill="84E290" w:themeFill="accent3" w:themeFillTint="66"/>
            <w:hideMark/>
          </w:tcPr>
          <w:p w14:paraId="1676B3EC" w14:textId="77777777" w:rsidR="00976450" w:rsidRPr="00976450" w:rsidRDefault="00976450" w:rsidP="00976450">
            <w:pPr>
              <w:ind w:left="44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76450">
              <w:rPr>
                <w:rFonts w:asciiTheme="minorHAnsi" w:hAnsiTheme="minorHAnsi"/>
              </w:rPr>
              <w:t xml:space="preserve">Samples distributed: 27/01/2026    </w:t>
            </w:r>
          </w:p>
        </w:tc>
        <w:tc>
          <w:tcPr>
            <w:tcW w:w="4060" w:type="dxa"/>
            <w:shd w:val="clear" w:color="auto" w:fill="84E290" w:themeFill="accent3" w:themeFillTint="66"/>
            <w:hideMark/>
          </w:tcPr>
          <w:p w14:paraId="62E113DD" w14:textId="77777777" w:rsidR="00976450" w:rsidRPr="00976450" w:rsidRDefault="0097645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976450" w:rsidRPr="00976450" w14:paraId="67564850" w14:textId="77777777">
        <w:trPr>
          <w:trHeight w:val="255"/>
        </w:trPr>
        <w:tc>
          <w:tcPr>
            <w:cnfStyle w:val="001000000000" w:firstRow="0" w:lastRow="0" w:firstColumn="1" w:lastColumn="0" w:oddVBand="0" w:evenVBand="0" w:oddHBand="0" w:evenHBand="0" w:firstRowFirstColumn="0" w:firstRowLastColumn="0" w:lastRowFirstColumn="0" w:lastRowLastColumn="0"/>
            <w:tcW w:w="1384" w:type="dxa"/>
            <w:vMerge/>
            <w:shd w:val="clear" w:color="auto" w:fill="84E290" w:themeFill="accent3" w:themeFillTint="66"/>
            <w:hideMark/>
          </w:tcPr>
          <w:p w14:paraId="49C66F9D" w14:textId="77777777" w:rsidR="00976450" w:rsidRPr="00976450" w:rsidRDefault="00976450">
            <w:pPr>
              <w:rPr>
                <w:rFonts w:asciiTheme="minorHAnsi" w:hAnsiTheme="minorHAnsi"/>
                <w:color w:val="000000"/>
                <w:highlight w:val="yellow"/>
              </w:rPr>
            </w:pPr>
          </w:p>
        </w:tc>
        <w:tc>
          <w:tcPr>
            <w:tcW w:w="4536" w:type="dxa"/>
            <w:shd w:val="clear" w:color="auto" w:fill="84E290" w:themeFill="accent3" w:themeFillTint="66"/>
            <w:noWrap/>
            <w:hideMark/>
          </w:tcPr>
          <w:p w14:paraId="5CB4B8F8" w14:textId="77777777" w:rsidR="00976450" w:rsidRPr="00976450" w:rsidRDefault="0097645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976450">
              <w:rPr>
                <w:rFonts w:asciiTheme="minorHAnsi" w:hAnsiTheme="minorHAnsi"/>
                <w:color w:val="000000"/>
              </w:rPr>
              <w:t xml:space="preserve">Sample deadline: 14/03/2026   </w:t>
            </w:r>
          </w:p>
        </w:tc>
        <w:tc>
          <w:tcPr>
            <w:tcW w:w="4060" w:type="dxa"/>
            <w:shd w:val="clear" w:color="auto" w:fill="84E290" w:themeFill="accent3" w:themeFillTint="66"/>
          </w:tcPr>
          <w:p w14:paraId="1C28E141" w14:textId="77777777" w:rsidR="00976450" w:rsidRPr="00976450" w:rsidRDefault="0097645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76450">
              <w:rPr>
                <w:rFonts w:asciiTheme="minorHAnsi" w:hAnsiTheme="minorHAnsi"/>
              </w:rPr>
              <w:t xml:space="preserve"> </w:t>
            </w:r>
          </w:p>
        </w:tc>
      </w:tr>
      <w:tr w:rsidR="00976450" w:rsidRPr="00976450" w14:paraId="3084837F" w14:textId="77777777">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384" w:type="dxa"/>
            <w:vMerge/>
            <w:shd w:val="clear" w:color="auto" w:fill="84E290" w:themeFill="accent3" w:themeFillTint="66"/>
            <w:hideMark/>
          </w:tcPr>
          <w:p w14:paraId="74210CC3" w14:textId="77777777" w:rsidR="00976450" w:rsidRPr="00976450" w:rsidRDefault="00976450">
            <w:pPr>
              <w:rPr>
                <w:rFonts w:asciiTheme="minorHAnsi" w:hAnsiTheme="minorHAnsi"/>
                <w:color w:val="000000"/>
                <w:highlight w:val="yellow"/>
              </w:rPr>
            </w:pPr>
          </w:p>
        </w:tc>
        <w:tc>
          <w:tcPr>
            <w:tcW w:w="4536" w:type="dxa"/>
            <w:shd w:val="clear" w:color="auto" w:fill="84E290" w:themeFill="accent3" w:themeFillTint="66"/>
            <w:hideMark/>
          </w:tcPr>
          <w:p w14:paraId="32F37DAA" w14:textId="77777777" w:rsidR="00976450" w:rsidRPr="00976450" w:rsidRDefault="0097645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76450">
              <w:rPr>
                <w:rFonts w:asciiTheme="minorHAnsi" w:hAnsiTheme="minorHAnsi"/>
              </w:rPr>
              <w:t>Interim reports issued: 10/04/2026</w:t>
            </w:r>
          </w:p>
        </w:tc>
        <w:tc>
          <w:tcPr>
            <w:tcW w:w="4060" w:type="dxa"/>
            <w:shd w:val="clear" w:color="auto" w:fill="84E290" w:themeFill="accent3" w:themeFillTint="66"/>
          </w:tcPr>
          <w:p w14:paraId="4228C118" w14:textId="77777777" w:rsidR="00976450" w:rsidRPr="00976450" w:rsidRDefault="0097645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976450" w:rsidRPr="00976450" w14:paraId="0888990A" w14:textId="77777777">
        <w:trPr>
          <w:trHeight w:val="137"/>
        </w:trPr>
        <w:tc>
          <w:tcPr>
            <w:cnfStyle w:val="001000000000" w:firstRow="0" w:lastRow="0" w:firstColumn="1" w:lastColumn="0" w:oddVBand="0" w:evenVBand="0" w:oddHBand="0" w:evenHBand="0" w:firstRowFirstColumn="0" w:firstRowLastColumn="0" w:lastRowFirstColumn="0" w:lastRowLastColumn="0"/>
            <w:tcW w:w="1384" w:type="dxa"/>
            <w:vMerge/>
            <w:shd w:val="clear" w:color="auto" w:fill="84E290" w:themeFill="accent3" w:themeFillTint="66"/>
          </w:tcPr>
          <w:p w14:paraId="66B56771" w14:textId="77777777" w:rsidR="00976450" w:rsidRPr="00976450" w:rsidRDefault="00976450">
            <w:pPr>
              <w:rPr>
                <w:rFonts w:asciiTheme="minorHAnsi" w:hAnsiTheme="minorHAnsi"/>
                <w:color w:val="000000"/>
                <w:highlight w:val="yellow"/>
              </w:rPr>
            </w:pPr>
          </w:p>
        </w:tc>
        <w:tc>
          <w:tcPr>
            <w:tcW w:w="4536" w:type="dxa"/>
            <w:shd w:val="clear" w:color="auto" w:fill="84E290" w:themeFill="accent3" w:themeFillTint="66"/>
          </w:tcPr>
          <w:p w14:paraId="584E3EC1" w14:textId="77777777" w:rsidR="00976450" w:rsidRPr="00976450" w:rsidRDefault="0097645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76450">
              <w:rPr>
                <w:rFonts w:asciiTheme="minorHAnsi" w:hAnsiTheme="minorHAnsi"/>
              </w:rPr>
              <w:t xml:space="preserve">Final reports issued: 08/05/2026    </w:t>
            </w:r>
          </w:p>
        </w:tc>
        <w:tc>
          <w:tcPr>
            <w:tcW w:w="4060" w:type="dxa"/>
            <w:shd w:val="clear" w:color="auto" w:fill="84E290" w:themeFill="accent3" w:themeFillTint="66"/>
          </w:tcPr>
          <w:p w14:paraId="4CCA50BF" w14:textId="77777777" w:rsidR="00976450" w:rsidRPr="00976450" w:rsidRDefault="0097645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976450" w:rsidRPr="00976450" w14:paraId="31D42FE9"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shd w:val="clear" w:color="auto" w:fill="84E290" w:themeFill="accent3" w:themeFillTint="66"/>
            <w:hideMark/>
          </w:tcPr>
          <w:p w14:paraId="7B63CC73" w14:textId="77777777" w:rsidR="00976450" w:rsidRPr="00976450" w:rsidRDefault="00976450">
            <w:pPr>
              <w:rPr>
                <w:rFonts w:asciiTheme="minorHAnsi" w:hAnsiTheme="minorHAnsi"/>
                <w:color w:val="000000"/>
                <w:highlight w:val="yellow"/>
              </w:rPr>
            </w:pPr>
          </w:p>
        </w:tc>
        <w:tc>
          <w:tcPr>
            <w:tcW w:w="4536" w:type="dxa"/>
            <w:shd w:val="clear" w:color="auto" w:fill="84E290" w:themeFill="accent3" w:themeFillTint="66"/>
            <w:hideMark/>
          </w:tcPr>
          <w:p w14:paraId="3EA76458" w14:textId="77777777" w:rsidR="00976450" w:rsidRPr="00976450" w:rsidRDefault="00976450">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976450">
              <w:rPr>
                <w:rFonts w:asciiTheme="minorHAnsi" w:hAnsiTheme="minorHAnsi"/>
                <w:b/>
              </w:rPr>
              <w:t>Exercise in progress</w:t>
            </w:r>
          </w:p>
        </w:tc>
        <w:tc>
          <w:tcPr>
            <w:tcW w:w="4060" w:type="dxa"/>
            <w:shd w:val="clear" w:color="auto" w:fill="84E290" w:themeFill="accent3" w:themeFillTint="66"/>
            <w:hideMark/>
          </w:tcPr>
          <w:p w14:paraId="36C15484" w14:textId="77777777" w:rsidR="00976450" w:rsidRPr="00976450" w:rsidRDefault="00976450">
            <w:pPr>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highlight w:val="yellow"/>
              </w:rPr>
            </w:pPr>
          </w:p>
        </w:tc>
      </w:tr>
      <w:tr w:rsidR="00976450" w:rsidRPr="00976450" w14:paraId="4F6D693E" w14:textId="77777777">
        <w:trPr>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hideMark/>
          </w:tcPr>
          <w:p w14:paraId="343EBCF6" w14:textId="77777777" w:rsidR="00976450" w:rsidRPr="00976450" w:rsidRDefault="00976450" w:rsidP="00976450">
            <w:pPr>
              <w:ind w:left="447"/>
              <w:rPr>
                <w:rFonts w:asciiTheme="minorHAnsi" w:hAnsiTheme="minorHAnsi"/>
                <w:color w:val="000000"/>
              </w:rPr>
            </w:pPr>
            <w:r w:rsidRPr="00976450">
              <w:rPr>
                <w:rFonts w:asciiTheme="minorHAnsi" w:hAnsiTheme="minorHAnsi"/>
                <w:color w:val="000000"/>
              </w:rPr>
              <w:t>RT17 OMB</w:t>
            </w:r>
          </w:p>
        </w:tc>
        <w:tc>
          <w:tcPr>
            <w:tcW w:w="4536" w:type="dxa"/>
            <w:hideMark/>
          </w:tcPr>
          <w:p w14:paraId="65E3EF80" w14:textId="77777777" w:rsidR="00976450" w:rsidRPr="00976450" w:rsidRDefault="00976450" w:rsidP="00976450">
            <w:pPr>
              <w:ind w:left="44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76450">
              <w:rPr>
                <w:rFonts w:asciiTheme="minorHAnsi" w:hAnsiTheme="minorHAnsi"/>
              </w:rPr>
              <w:t>Samples distributed: 27/01/2026</w:t>
            </w:r>
          </w:p>
        </w:tc>
        <w:tc>
          <w:tcPr>
            <w:tcW w:w="4060" w:type="dxa"/>
            <w:hideMark/>
          </w:tcPr>
          <w:p w14:paraId="7467DBF0" w14:textId="77777777" w:rsidR="00976450" w:rsidRPr="00976450" w:rsidRDefault="0097645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976450" w:rsidRPr="00976450" w14:paraId="5C82A034" w14:textId="7777777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84" w:type="dxa"/>
            <w:vMerge/>
            <w:hideMark/>
          </w:tcPr>
          <w:p w14:paraId="336B4E75" w14:textId="77777777" w:rsidR="00976450" w:rsidRPr="00976450" w:rsidRDefault="00976450">
            <w:pPr>
              <w:rPr>
                <w:rFonts w:asciiTheme="minorHAnsi" w:hAnsiTheme="minorHAnsi"/>
                <w:color w:val="000000"/>
                <w:highlight w:val="yellow"/>
              </w:rPr>
            </w:pPr>
          </w:p>
        </w:tc>
        <w:tc>
          <w:tcPr>
            <w:tcW w:w="4536" w:type="dxa"/>
            <w:noWrap/>
            <w:hideMark/>
          </w:tcPr>
          <w:p w14:paraId="36ADBDAA" w14:textId="77777777" w:rsidR="00976450" w:rsidRPr="00976450" w:rsidRDefault="0097645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76450">
              <w:rPr>
                <w:rFonts w:asciiTheme="minorHAnsi" w:hAnsiTheme="minorHAnsi"/>
                <w:color w:val="000000"/>
              </w:rPr>
              <w:t>Sample deadline: 14/03/2026</w:t>
            </w:r>
          </w:p>
        </w:tc>
        <w:tc>
          <w:tcPr>
            <w:tcW w:w="4060" w:type="dxa"/>
          </w:tcPr>
          <w:p w14:paraId="4251F075" w14:textId="77777777" w:rsidR="00976450" w:rsidRPr="00976450" w:rsidRDefault="0097645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976450" w:rsidRPr="00976450" w14:paraId="076F4A0A" w14:textId="77777777">
        <w:trPr>
          <w:trHeight w:val="255"/>
        </w:trPr>
        <w:tc>
          <w:tcPr>
            <w:cnfStyle w:val="001000000000" w:firstRow="0" w:lastRow="0" w:firstColumn="1" w:lastColumn="0" w:oddVBand="0" w:evenVBand="0" w:oddHBand="0" w:evenHBand="0" w:firstRowFirstColumn="0" w:firstRowLastColumn="0" w:lastRowFirstColumn="0" w:lastRowLastColumn="0"/>
            <w:tcW w:w="1384" w:type="dxa"/>
            <w:vMerge/>
            <w:hideMark/>
          </w:tcPr>
          <w:p w14:paraId="1A48D3B8" w14:textId="77777777" w:rsidR="00976450" w:rsidRPr="00976450" w:rsidRDefault="00976450">
            <w:pPr>
              <w:rPr>
                <w:rFonts w:asciiTheme="minorHAnsi" w:hAnsiTheme="minorHAnsi"/>
                <w:color w:val="000000"/>
                <w:highlight w:val="yellow"/>
              </w:rPr>
            </w:pPr>
          </w:p>
        </w:tc>
        <w:tc>
          <w:tcPr>
            <w:tcW w:w="4536" w:type="dxa"/>
            <w:hideMark/>
          </w:tcPr>
          <w:p w14:paraId="76EEF1BD" w14:textId="77777777" w:rsidR="00976450" w:rsidRPr="00976450" w:rsidRDefault="0097645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76450">
              <w:rPr>
                <w:rFonts w:asciiTheme="minorHAnsi" w:hAnsiTheme="minorHAnsi"/>
              </w:rPr>
              <w:t>Interim reports issued: 10/04/2026</w:t>
            </w:r>
          </w:p>
          <w:p w14:paraId="47BCCCD5" w14:textId="77777777" w:rsidR="00976450" w:rsidRPr="00976450" w:rsidRDefault="0097645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4060" w:type="dxa"/>
          </w:tcPr>
          <w:p w14:paraId="310AD3E2" w14:textId="77777777" w:rsidR="00976450" w:rsidRPr="00976450" w:rsidRDefault="0097645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highlight w:val="yellow"/>
              </w:rPr>
            </w:pPr>
          </w:p>
        </w:tc>
      </w:tr>
      <w:tr w:rsidR="00976450" w:rsidRPr="00976450" w14:paraId="36C91081"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Pr>
          <w:p w14:paraId="5378194E" w14:textId="77777777" w:rsidR="00976450" w:rsidRPr="00976450" w:rsidRDefault="00976450">
            <w:pPr>
              <w:rPr>
                <w:rFonts w:asciiTheme="minorHAnsi" w:hAnsiTheme="minorHAnsi"/>
                <w:color w:val="000000"/>
                <w:highlight w:val="yellow"/>
              </w:rPr>
            </w:pPr>
          </w:p>
        </w:tc>
        <w:tc>
          <w:tcPr>
            <w:tcW w:w="4536" w:type="dxa"/>
          </w:tcPr>
          <w:p w14:paraId="416F9D9A" w14:textId="77777777" w:rsidR="00976450" w:rsidRPr="00976450" w:rsidRDefault="0097645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76450">
              <w:rPr>
                <w:rFonts w:asciiTheme="minorHAnsi" w:hAnsiTheme="minorHAnsi"/>
              </w:rPr>
              <w:t>Final reports issued: 08/05/2026</w:t>
            </w:r>
          </w:p>
        </w:tc>
        <w:tc>
          <w:tcPr>
            <w:tcW w:w="4060" w:type="dxa"/>
          </w:tcPr>
          <w:p w14:paraId="71FDF5BC" w14:textId="77777777" w:rsidR="00976450" w:rsidRPr="00976450" w:rsidRDefault="00976450">
            <w:pPr>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highlight w:val="yellow"/>
              </w:rPr>
            </w:pPr>
          </w:p>
        </w:tc>
      </w:tr>
      <w:tr w:rsidR="00976450" w:rsidRPr="00976450" w14:paraId="36BB6066" w14:textId="77777777">
        <w:trPr>
          <w:trHeight w:val="255"/>
        </w:trPr>
        <w:tc>
          <w:tcPr>
            <w:cnfStyle w:val="001000000000" w:firstRow="0" w:lastRow="0" w:firstColumn="1" w:lastColumn="0" w:oddVBand="0" w:evenVBand="0" w:oddHBand="0" w:evenHBand="0" w:firstRowFirstColumn="0" w:firstRowLastColumn="0" w:lastRowFirstColumn="0" w:lastRowLastColumn="0"/>
            <w:tcW w:w="1384" w:type="dxa"/>
            <w:vMerge/>
            <w:hideMark/>
          </w:tcPr>
          <w:p w14:paraId="5A8AEB38" w14:textId="77777777" w:rsidR="00976450" w:rsidRPr="00976450" w:rsidRDefault="00976450">
            <w:pPr>
              <w:rPr>
                <w:rFonts w:asciiTheme="minorHAnsi" w:hAnsiTheme="minorHAnsi"/>
                <w:color w:val="000000"/>
                <w:highlight w:val="yellow"/>
              </w:rPr>
            </w:pPr>
          </w:p>
        </w:tc>
        <w:tc>
          <w:tcPr>
            <w:tcW w:w="4536" w:type="dxa"/>
            <w:hideMark/>
          </w:tcPr>
          <w:p w14:paraId="1E6EB2B1" w14:textId="77777777" w:rsidR="00976450" w:rsidRPr="00976450" w:rsidRDefault="00976450">
            <w:pP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976450">
              <w:rPr>
                <w:rFonts w:asciiTheme="minorHAnsi" w:hAnsiTheme="minorHAnsi"/>
                <w:b/>
              </w:rPr>
              <w:t>Exercise in progress</w:t>
            </w:r>
          </w:p>
        </w:tc>
        <w:tc>
          <w:tcPr>
            <w:tcW w:w="4060" w:type="dxa"/>
            <w:hideMark/>
          </w:tcPr>
          <w:p w14:paraId="17C9E0A2" w14:textId="77777777" w:rsidR="00976450" w:rsidRPr="00976450" w:rsidRDefault="0097645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highlight w:val="yellow"/>
              </w:rPr>
            </w:pPr>
          </w:p>
        </w:tc>
      </w:tr>
      <w:bookmarkEnd w:id="8"/>
    </w:tbl>
    <w:p w14:paraId="4D6DEFB6" w14:textId="77777777" w:rsidR="00976450" w:rsidRPr="00976450" w:rsidRDefault="00976450" w:rsidP="00976450">
      <w:pPr>
        <w:rPr>
          <w:rFonts w:asciiTheme="minorHAnsi" w:hAnsiTheme="minorHAnsi"/>
          <w:sz w:val="22"/>
          <w:szCs w:val="22"/>
          <w:highlight w:val="yellow"/>
        </w:rPr>
      </w:pPr>
    </w:p>
    <w:p w14:paraId="0D91FDF9" w14:textId="44FF2977" w:rsidR="00976450" w:rsidRPr="00976450" w:rsidRDefault="00B91E6A" w:rsidP="00637B4D">
      <w:pPr>
        <w:pStyle w:val="ListParagraph"/>
        <w:ind w:firstLine="0"/>
        <w:jc w:val="both"/>
        <w:rPr>
          <w:rFonts w:asciiTheme="minorHAnsi" w:hAnsiTheme="minorHAnsi"/>
          <w:b/>
          <w:sz w:val="22"/>
          <w:szCs w:val="22"/>
        </w:rPr>
      </w:pPr>
      <w:r>
        <w:rPr>
          <w:rFonts w:asciiTheme="minorHAnsi" w:hAnsiTheme="minorHAnsi"/>
          <w:b/>
          <w:sz w:val="22"/>
          <w:szCs w:val="22"/>
        </w:rPr>
        <w:t xml:space="preserve">8.3 </w:t>
      </w:r>
      <w:r w:rsidR="00976450" w:rsidRPr="00976450">
        <w:rPr>
          <w:rFonts w:asciiTheme="minorHAnsi" w:hAnsiTheme="minorHAnsi"/>
          <w:b/>
          <w:sz w:val="22"/>
          <w:szCs w:val="22"/>
        </w:rPr>
        <w:t>Notes</w:t>
      </w:r>
    </w:p>
    <w:p w14:paraId="34C8FFAA" w14:textId="77777777" w:rsidR="00976450" w:rsidRPr="00976450" w:rsidRDefault="00976450" w:rsidP="00976450">
      <w:pPr>
        <w:pStyle w:val="ListParagraph"/>
        <w:jc w:val="both"/>
        <w:rPr>
          <w:rFonts w:asciiTheme="minorHAnsi" w:hAnsiTheme="minorHAnsi"/>
          <w:bCs/>
          <w:sz w:val="22"/>
          <w:szCs w:val="22"/>
        </w:rPr>
      </w:pPr>
    </w:p>
    <w:p w14:paraId="1E04FE2B" w14:textId="77777777" w:rsidR="00976450" w:rsidRPr="00976450" w:rsidRDefault="00976450" w:rsidP="00637B4D">
      <w:pPr>
        <w:pStyle w:val="ListParagraph"/>
        <w:ind w:left="-851" w:firstLine="0"/>
        <w:jc w:val="both"/>
        <w:rPr>
          <w:rFonts w:asciiTheme="minorHAnsi" w:hAnsiTheme="minorHAnsi"/>
          <w:bCs/>
          <w:sz w:val="22"/>
          <w:szCs w:val="22"/>
        </w:rPr>
      </w:pPr>
      <w:r w:rsidRPr="00976450">
        <w:rPr>
          <w:rFonts w:asciiTheme="minorHAnsi" w:hAnsiTheme="minorHAnsi"/>
          <w:bCs/>
          <w:sz w:val="22"/>
          <w:szCs w:val="22"/>
        </w:rPr>
        <w:t>Of the ten laboratories participating in the OMC test nine have submitted results. In total twenty two individuals submissions were entered from the participating laboratories.</w:t>
      </w:r>
    </w:p>
    <w:p w14:paraId="40977031" w14:textId="77777777" w:rsidR="00976450" w:rsidRPr="00976450" w:rsidRDefault="00976450" w:rsidP="00637B4D">
      <w:pPr>
        <w:pStyle w:val="ListParagraph"/>
        <w:ind w:left="-851" w:firstLine="0"/>
        <w:jc w:val="both"/>
        <w:rPr>
          <w:rFonts w:asciiTheme="minorHAnsi" w:hAnsiTheme="minorHAnsi"/>
          <w:bCs/>
          <w:sz w:val="22"/>
          <w:szCs w:val="22"/>
        </w:rPr>
      </w:pPr>
    </w:p>
    <w:p w14:paraId="0CB7E6F7" w14:textId="77777777" w:rsidR="00976450" w:rsidRPr="00976450" w:rsidRDefault="00976450" w:rsidP="00637B4D">
      <w:pPr>
        <w:pStyle w:val="ListParagraph"/>
        <w:ind w:left="-851" w:firstLine="0"/>
        <w:jc w:val="both"/>
        <w:rPr>
          <w:rFonts w:asciiTheme="minorHAnsi" w:hAnsiTheme="minorHAnsi"/>
          <w:bCs/>
          <w:sz w:val="22"/>
          <w:szCs w:val="22"/>
        </w:rPr>
      </w:pPr>
      <w:r w:rsidRPr="00976450">
        <w:rPr>
          <w:rFonts w:asciiTheme="minorHAnsi" w:hAnsiTheme="minorHAnsi"/>
          <w:bCs/>
          <w:sz w:val="22"/>
          <w:szCs w:val="22"/>
        </w:rPr>
        <w:t xml:space="preserve">Of the three organisations participating in the OMB test all eight participants submitted their test results. </w:t>
      </w:r>
    </w:p>
    <w:p w14:paraId="06243912" w14:textId="77777777" w:rsidR="00976450" w:rsidRPr="00976450" w:rsidRDefault="00976450" w:rsidP="00637B4D">
      <w:pPr>
        <w:pStyle w:val="ListParagraph"/>
        <w:ind w:left="-851" w:firstLine="0"/>
        <w:jc w:val="both"/>
        <w:rPr>
          <w:rFonts w:asciiTheme="minorHAnsi" w:hAnsiTheme="minorHAnsi"/>
          <w:bCs/>
          <w:sz w:val="22"/>
          <w:szCs w:val="22"/>
        </w:rPr>
      </w:pPr>
    </w:p>
    <w:p w14:paraId="36AE28E1" w14:textId="77777777" w:rsidR="00976450" w:rsidRPr="00976450" w:rsidRDefault="00976450" w:rsidP="00637B4D">
      <w:pPr>
        <w:pStyle w:val="ListParagraph"/>
        <w:ind w:left="-851" w:firstLine="0"/>
        <w:jc w:val="both"/>
        <w:rPr>
          <w:rFonts w:asciiTheme="minorHAnsi" w:hAnsiTheme="minorHAnsi"/>
          <w:bCs/>
          <w:sz w:val="22"/>
          <w:szCs w:val="22"/>
        </w:rPr>
      </w:pPr>
      <w:r w:rsidRPr="00976450">
        <w:rPr>
          <w:rFonts w:asciiTheme="minorHAnsi" w:hAnsiTheme="minorHAnsi"/>
          <w:bCs/>
          <w:sz w:val="22"/>
          <w:szCs w:val="22"/>
        </w:rPr>
        <w:t>For RT17 the methodology has been updated to use modified z-scores, derived from median values rather than standard z-scores based on mean values as has been used in previous ring tests. This is because the standard z-scores are easily skewed by one or two extreme values in smaller datasets, whereas the modified z-score has better resistance to such extreme values and is more effective at identifying outliers. Further details will be included in the text of the final report. </w:t>
      </w:r>
    </w:p>
    <w:p w14:paraId="52630233" w14:textId="77777777" w:rsidR="00976450" w:rsidRPr="00976450" w:rsidRDefault="00976450" w:rsidP="00637B4D">
      <w:pPr>
        <w:pStyle w:val="ListParagraph"/>
        <w:ind w:left="-851" w:firstLine="0"/>
        <w:jc w:val="both"/>
        <w:rPr>
          <w:rFonts w:asciiTheme="minorHAnsi" w:hAnsiTheme="minorHAnsi"/>
          <w:bCs/>
          <w:sz w:val="22"/>
          <w:szCs w:val="22"/>
          <w:highlight w:val="yellow"/>
        </w:rPr>
      </w:pPr>
    </w:p>
    <w:p w14:paraId="6DDBCAC5" w14:textId="234D9F90" w:rsidR="00976450" w:rsidRPr="00CC70E8" w:rsidRDefault="00976450" w:rsidP="00CC70E8">
      <w:pPr>
        <w:pStyle w:val="ListParagraph"/>
        <w:ind w:left="-851" w:firstLine="0"/>
        <w:jc w:val="both"/>
        <w:rPr>
          <w:rFonts w:asciiTheme="minorHAnsi" w:hAnsiTheme="minorHAnsi"/>
          <w:bCs/>
          <w:sz w:val="22"/>
          <w:szCs w:val="22"/>
        </w:rPr>
      </w:pPr>
      <w:r w:rsidRPr="00976450">
        <w:rPr>
          <w:rFonts w:asciiTheme="minorHAnsi" w:hAnsiTheme="minorHAnsi"/>
          <w:bCs/>
          <w:sz w:val="22"/>
          <w:szCs w:val="22"/>
        </w:rPr>
        <w:t>Continuing on from participant feedback the macroalgal biomass tests in RT17 comprised of mixed artificial materials.</w:t>
      </w:r>
    </w:p>
    <w:p w14:paraId="23FEE67F" w14:textId="77777777" w:rsidR="00976450" w:rsidRPr="00976450" w:rsidRDefault="00976450" w:rsidP="00976450">
      <w:pPr>
        <w:autoSpaceDE w:val="0"/>
        <w:autoSpaceDN w:val="0"/>
        <w:adjustRightInd w:val="0"/>
        <w:spacing w:after="0" w:line="240" w:lineRule="auto"/>
        <w:jc w:val="center"/>
        <w:rPr>
          <w:rFonts w:asciiTheme="minorHAnsi" w:hAnsiTheme="minorHAnsi" w:cs="Arial"/>
          <w:b/>
          <w:bCs/>
          <w:color w:val="4A4A4A"/>
          <w:sz w:val="22"/>
          <w:szCs w:val="22"/>
        </w:rPr>
      </w:pPr>
    </w:p>
    <w:p w14:paraId="04DD6497" w14:textId="77777777" w:rsidR="00976450" w:rsidRPr="00637B4D" w:rsidRDefault="00976450" w:rsidP="00976450">
      <w:pPr>
        <w:autoSpaceDE w:val="0"/>
        <w:autoSpaceDN w:val="0"/>
        <w:adjustRightInd w:val="0"/>
        <w:spacing w:after="0" w:line="240" w:lineRule="auto"/>
        <w:jc w:val="center"/>
        <w:rPr>
          <w:rFonts w:asciiTheme="minorHAnsi" w:hAnsiTheme="minorHAnsi" w:cs="Arial"/>
          <w:b/>
          <w:bCs/>
          <w:sz w:val="22"/>
          <w:szCs w:val="22"/>
        </w:rPr>
      </w:pPr>
      <w:r w:rsidRPr="00637B4D">
        <w:rPr>
          <w:rFonts w:asciiTheme="minorHAnsi" w:hAnsiTheme="minorHAnsi" w:cs="Arial"/>
          <w:b/>
          <w:bCs/>
          <w:sz w:val="22"/>
          <w:szCs w:val="22"/>
        </w:rPr>
        <w:t>Macroalgae Biomass and Percentage Cover Component 2025-2026 Timetable (Scheme Year 32)</w:t>
      </w:r>
    </w:p>
    <w:p w14:paraId="3C68AF26" w14:textId="77777777" w:rsidR="00976450" w:rsidRPr="00976450" w:rsidRDefault="00976450" w:rsidP="00976450">
      <w:pPr>
        <w:autoSpaceDE w:val="0"/>
        <w:autoSpaceDN w:val="0"/>
        <w:adjustRightInd w:val="0"/>
        <w:spacing w:after="0" w:line="240" w:lineRule="auto"/>
        <w:jc w:val="center"/>
        <w:rPr>
          <w:rFonts w:asciiTheme="minorHAnsi" w:hAnsiTheme="minorHAnsi" w:cs="Arial"/>
          <w:b/>
          <w:bCs/>
          <w:color w:val="4A4A4A"/>
          <w:sz w:val="22"/>
          <w:szCs w:val="22"/>
        </w:rPr>
      </w:pPr>
    </w:p>
    <w:tbl>
      <w:tblPr>
        <w:tblStyle w:val="TableGrid"/>
        <w:tblW w:w="0" w:type="auto"/>
        <w:shd w:val="clear" w:color="auto" w:fill="84E290" w:themeFill="accent3" w:themeFillTint="66"/>
        <w:tblLook w:val="04A0" w:firstRow="1" w:lastRow="0" w:firstColumn="1" w:lastColumn="0" w:noHBand="0" w:noVBand="1"/>
      </w:tblPr>
      <w:tblGrid>
        <w:gridCol w:w="2516"/>
        <w:gridCol w:w="4563"/>
        <w:gridCol w:w="1959"/>
      </w:tblGrid>
      <w:tr w:rsidR="00976450" w:rsidRPr="00976450" w14:paraId="79A0407D" w14:textId="77777777">
        <w:tc>
          <w:tcPr>
            <w:tcW w:w="2557" w:type="dxa"/>
            <w:shd w:val="clear" w:color="auto" w:fill="84E290" w:themeFill="accent3" w:themeFillTint="66"/>
            <w:vAlign w:val="center"/>
          </w:tcPr>
          <w:p w14:paraId="17142AC9" w14:textId="77777777" w:rsidR="00976450" w:rsidRPr="00976450" w:rsidRDefault="00976450">
            <w:pPr>
              <w:autoSpaceDE w:val="0"/>
              <w:autoSpaceDN w:val="0"/>
              <w:adjustRightInd w:val="0"/>
              <w:rPr>
                <w:rFonts w:asciiTheme="minorHAnsi" w:hAnsiTheme="minorHAnsi" w:cs="Arial"/>
                <w:b/>
                <w:bCs/>
                <w:color w:val="4A4A4A"/>
              </w:rPr>
            </w:pPr>
          </w:p>
          <w:p w14:paraId="7BBA1CA9" w14:textId="77777777" w:rsidR="00976450" w:rsidRPr="00976450" w:rsidRDefault="00976450">
            <w:pPr>
              <w:autoSpaceDE w:val="0"/>
              <w:autoSpaceDN w:val="0"/>
              <w:adjustRightInd w:val="0"/>
              <w:rPr>
                <w:rFonts w:asciiTheme="minorHAnsi" w:hAnsiTheme="minorHAnsi" w:cs="Arial"/>
                <w:b/>
                <w:bCs/>
                <w:color w:val="4A4A4A"/>
              </w:rPr>
            </w:pPr>
            <w:r w:rsidRPr="00976450">
              <w:rPr>
                <w:rFonts w:asciiTheme="minorHAnsi" w:hAnsiTheme="minorHAnsi" w:cs="Arial"/>
                <w:b/>
                <w:bCs/>
                <w:color w:val="4A4A4A"/>
              </w:rPr>
              <w:t>Module / Exercise</w:t>
            </w:r>
          </w:p>
          <w:p w14:paraId="2DEA6FB7" w14:textId="77777777" w:rsidR="00976450" w:rsidRPr="00976450" w:rsidRDefault="00976450">
            <w:pPr>
              <w:autoSpaceDE w:val="0"/>
              <w:autoSpaceDN w:val="0"/>
              <w:adjustRightInd w:val="0"/>
              <w:rPr>
                <w:rFonts w:asciiTheme="minorHAnsi" w:hAnsiTheme="minorHAnsi" w:cs="Arial"/>
                <w:b/>
                <w:bCs/>
                <w:color w:val="4A4A4A"/>
              </w:rPr>
            </w:pPr>
          </w:p>
        </w:tc>
        <w:tc>
          <w:tcPr>
            <w:tcW w:w="4709" w:type="dxa"/>
            <w:shd w:val="clear" w:color="auto" w:fill="84E290" w:themeFill="accent3" w:themeFillTint="66"/>
            <w:vAlign w:val="center"/>
          </w:tcPr>
          <w:p w14:paraId="15CC7DC0" w14:textId="77777777" w:rsidR="00976450" w:rsidRPr="00976450" w:rsidRDefault="00976450">
            <w:pPr>
              <w:autoSpaceDE w:val="0"/>
              <w:autoSpaceDN w:val="0"/>
              <w:adjustRightInd w:val="0"/>
              <w:rPr>
                <w:rFonts w:asciiTheme="minorHAnsi" w:hAnsiTheme="minorHAnsi" w:cs="Arial"/>
                <w:b/>
                <w:bCs/>
                <w:color w:val="4A4A4A"/>
              </w:rPr>
            </w:pPr>
            <w:r w:rsidRPr="00976450">
              <w:rPr>
                <w:rFonts w:asciiTheme="minorHAnsi" w:hAnsiTheme="minorHAnsi" w:cs="Arial"/>
                <w:b/>
                <w:bCs/>
                <w:color w:val="4A4A4A"/>
              </w:rPr>
              <w:t>Event</w:t>
            </w:r>
          </w:p>
        </w:tc>
        <w:tc>
          <w:tcPr>
            <w:tcW w:w="1976" w:type="dxa"/>
            <w:shd w:val="clear" w:color="auto" w:fill="84E290" w:themeFill="accent3" w:themeFillTint="66"/>
            <w:vAlign w:val="center"/>
          </w:tcPr>
          <w:p w14:paraId="6100E00D" w14:textId="77777777" w:rsidR="00976450" w:rsidRPr="00976450" w:rsidRDefault="00976450">
            <w:pPr>
              <w:autoSpaceDE w:val="0"/>
              <w:autoSpaceDN w:val="0"/>
              <w:adjustRightInd w:val="0"/>
              <w:jc w:val="center"/>
              <w:rPr>
                <w:rFonts w:asciiTheme="minorHAnsi" w:hAnsiTheme="minorHAnsi" w:cs="Arial"/>
                <w:b/>
                <w:bCs/>
                <w:color w:val="4A4A4A"/>
              </w:rPr>
            </w:pPr>
            <w:r w:rsidRPr="00976450">
              <w:rPr>
                <w:rFonts w:asciiTheme="minorHAnsi" w:hAnsiTheme="minorHAnsi" w:cs="Arial"/>
                <w:b/>
                <w:bCs/>
                <w:color w:val="4A4A4A"/>
              </w:rPr>
              <w:t>Date</w:t>
            </w:r>
          </w:p>
        </w:tc>
      </w:tr>
      <w:tr w:rsidR="00976450" w:rsidRPr="00976450" w14:paraId="1B26686A" w14:textId="77777777">
        <w:tc>
          <w:tcPr>
            <w:tcW w:w="2557" w:type="dxa"/>
            <w:shd w:val="clear" w:color="auto" w:fill="FFFFFF" w:themeFill="background1"/>
          </w:tcPr>
          <w:p w14:paraId="13D6FF96" w14:textId="77777777" w:rsidR="00976450" w:rsidRPr="00976450" w:rsidRDefault="00976450">
            <w:pPr>
              <w:autoSpaceDE w:val="0"/>
              <w:autoSpaceDN w:val="0"/>
              <w:adjustRightInd w:val="0"/>
              <w:rPr>
                <w:rFonts w:asciiTheme="minorHAnsi" w:hAnsiTheme="minorHAnsi" w:cs="Arial"/>
                <w:bCs/>
                <w:color w:val="4A4A4A"/>
              </w:rPr>
            </w:pPr>
            <w:r w:rsidRPr="00976450">
              <w:rPr>
                <w:rFonts w:asciiTheme="minorHAnsi" w:hAnsiTheme="minorHAnsi"/>
                <w:color w:val="000000"/>
              </w:rPr>
              <w:t>RT17 OMB</w:t>
            </w:r>
          </w:p>
        </w:tc>
        <w:tc>
          <w:tcPr>
            <w:tcW w:w="4709" w:type="dxa"/>
            <w:shd w:val="clear" w:color="auto" w:fill="FFFFFF" w:themeFill="background1"/>
          </w:tcPr>
          <w:p w14:paraId="3A17E0DA" w14:textId="77777777" w:rsidR="00976450" w:rsidRPr="00976450" w:rsidRDefault="00976450">
            <w:pPr>
              <w:autoSpaceDE w:val="0"/>
              <w:autoSpaceDN w:val="0"/>
              <w:adjustRightInd w:val="0"/>
              <w:rPr>
                <w:rFonts w:asciiTheme="minorHAnsi" w:hAnsiTheme="minorHAnsi" w:cs="Arial"/>
                <w:bCs/>
                <w:color w:val="4A4A4A"/>
              </w:rPr>
            </w:pPr>
            <w:r w:rsidRPr="00976450">
              <w:rPr>
                <w:rFonts w:asciiTheme="minorHAnsi" w:hAnsiTheme="minorHAnsi"/>
              </w:rPr>
              <w:t xml:space="preserve">Samples distributed: 27/01/2026    </w:t>
            </w:r>
          </w:p>
        </w:tc>
        <w:tc>
          <w:tcPr>
            <w:tcW w:w="1976" w:type="dxa"/>
            <w:shd w:val="clear" w:color="auto" w:fill="FFFFFF" w:themeFill="background1"/>
          </w:tcPr>
          <w:p w14:paraId="4119F059" w14:textId="77777777" w:rsidR="00976450" w:rsidRPr="00976450" w:rsidRDefault="00976450">
            <w:pPr>
              <w:autoSpaceDE w:val="0"/>
              <w:autoSpaceDN w:val="0"/>
              <w:adjustRightInd w:val="0"/>
              <w:jc w:val="center"/>
              <w:rPr>
                <w:rFonts w:asciiTheme="minorHAnsi" w:hAnsiTheme="minorHAnsi" w:cs="Arial"/>
                <w:bCs/>
                <w:color w:val="4A4A4A"/>
              </w:rPr>
            </w:pPr>
            <w:r w:rsidRPr="00976450">
              <w:rPr>
                <w:rFonts w:asciiTheme="minorHAnsi" w:hAnsiTheme="minorHAnsi" w:cs="Arial"/>
                <w:bCs/>
                <w:color w:val="4A4A4A"/>
              </w:rPr>
              <w:t>27/01/2026</w:t>
            </w:r>
          </w:p>
        </w:tc>
      </w:tr>
      <w:tr w:rsidR="00976450" w:rsidRPr="00976450" w14:paraId="4FF7115C" w14:textId="77777777">
        <w:tc>
          <w:tcPr>
            <w:tcW w:w="2557" w:type="dxa"/>
            <w:shd w:val="clear" w:color="auto" w:fill="FFFFFF" w:themeFill="background1"/>
          </w:tcPr>
          <w:p w14:paraId="2B807B6F" w14:textId="77777777" w:rsidR="00976450" w:rsidRPr="00976450" w:rsidRDefault="00976450">
            <w:pPr>
              <w:autoSpaceDE w:val="0"/>
              <w:autoSpaceDN w:val="0"/>
              <w:adjustRightInd w:val="0"/>
              <w:rPr>
                <w:rFonts w:asciiTheme="minorHAnsi" w:hAnsiTheme="minorHAnsi" w:cs="Arial"/>
                <w:bCs/>
                <w:color w:val="4A4A4A"/>
              </w:rPr>
            </w:pPr>
          </w:p>
        </w:tc>
        <w:tc>
          <w:tcPr>
            <w:tcW w:w="4709" w:type="dxa"/>
            <w:shd w:val="clear" w:color="auto" w:fill="FFFFFF" w:themeFill="background1"/>
          </w:tcPr>
          <w:p w14:paraId="7B0C0B64" w14:textId="77777777" w:rsidR="00976450" w:rsidRPr="00976450" w:rsidRDefault="00976450">
            <w:pPr>
              <w:autoSpaceDE w:val="0"/>
              <w:autoSpaceDN w:val="0"/>
              <w:adjustRightInd w:val="0"/>
              <w:rPr>
                <w:rFonts w:asciiTheme="minorHAnsi" w:hAnsiTheme="minorHAnsi" w:cs="Arial"/>
                <w:bCs/>
                <w:color w:val="4A4A4A"/>
              </w:rPr>
            </w:pPr>
            <w:r w:rsidRPr="00976450">
              <w:rPr>
                <w:rFonts w:asciiTheme="minorHAnsi" w:hAnsiTheme="minorHAnsi"/>
                <w:color w:val="000000"/>
              </w:rPr>
              <w:t xml:space="preserve">Sample deadline: 14/03/2026   </w:t>
            </w:r>
          </w:p>
        </w:tc>
        <w:tc>
          <w:tcPr>
            <w:tcW w:w="1976" w:type="dxa"/>
            <w:shd w:val="clear" w:color="auto" w:fill="FFFFFF" w:themeFill="background1"/>
          </w:tcPr>
          <w:p w14:paraId="181DF2C4" w14:textId="77777777" w:rsidR="00976450" w:rsidRPr="00976450" w:rsidRDefault="00976450">
            <w:pPr>
              <w:autoSpaceDE w:val="0"/>
              <w:autoSpaceDN w:val="0"/>
              <w:adjustRightInd w:val="0"/>
              <w:jc w:val="center"/>
              <w:rPr>
                <w:rFonts w:asciiTheme="minorHAnsi" w:hAnsiTheme="minorHAnsi" w:cs="Arial"/>
                <w:color w:val="4A4A4A"/>
              </w:rPr>
            </w:pPr>
            <w:r w:rsidRPr="00976450">
              <w:rPr>
                <w:rFonts w:asciiTheme="minorHAnsi" w:hAnsiTheme="minorHAnsi" w:cs="Arial"/>
                <w:color w:val="4A4A4A"/>
              </w:rPr>
              <w:t>14/03/2026</w:t>
            </w:r>
          </w:p>
        </w:tc>
      </w:tr>
      <w:tr w:rsidR="00976450" w:rsidRPr="00976450" w14:paraId="2ACACC99" w14:textId="77777777">
        <w:trPr>
          <w:trHeight w:val="245"/>
        </w:trPr>
        <w:tc>
          <w:tcPr>
            <w:tcW w:w="2557" w:type="dxa"/>
            <w:shd w:val="clear" w:color="auto" w:fill="FFFFFF" w:themeFill="background1"/>
          </w:tcPr>
          <w:p w14:paraId="5461CD30" w14:textId="77777777" w:rsidR="00976450" w:rsidRPr="00976450" w:rsidRDefault="00976450">
            <w:pPr>
              <w:autoSpaceDE w:val="0"/>
              <w:autoSpaceDN w:val="0"/>
              <w:adjustRightInd w:val="0"/>
              <w:rPr>
                <w:rFonts w:asciiTheme="minorHAnsi" w:hAnsiTheme="minorHAnsi" w:cs="Arial"/>
                <w:bCs/>
                <w:color w:val="4A4A4A"/>
              </w:rPr>
            </w:pPr>
          </w:p>
        </w:tc>
        <w:tc>
          <w:tcPr>
            <w:tcW w:w="4709" w:type="dxa"/>
            <w:shd w:val="clear" w:color="auto" w:fill="FFFFFF" w:themeFill="background1"/>
          </w:tcPr>
          <w:p w14:paraId="47099150" w14:textId="77777777" w:rsidR="00976450" w:rsidRPr="00976450" w:rsidRDefault="00976450">
            <w:pPr>
              <w:rPr>
                <w:rFonts w:asciiTheme="minorHAnsi" w:hAnsiTheme="minorHAnsi"/>
              </w:rPr>
            </w:pPr>
            <w:r w:rsidRPr="00976450">
              <w:rPr>
                <w:rFonts w:asciiTheme="minorHAnsi" w:hAnsiTheme="minorHAnsi"/>
              </w:rPr>
              <w:t>Interim reports issued: 10/04/2026</w:t>
            </w:r>
          </w:p>
        </w:tc>
        <w:tc>
          <w:tcPr>
            <w:tcW w:w="1976" w:type="dxa"/>
            <w:shd w:val="clear" w:color="auto" w:fill="FFFFFF" w:themeFill="background1"/>
          </w:tcPr>
          <w:p w14:paraId="551892F6" w14:textId="77777777" w:rsidR="00976450" w:rsidRPr="00976450" w:rsidRDefault="00976450">
            <w:pPr>
              <w:autoSpaceDE w:val="0"/>
              <w:autoSpaceDN w:val="0"/>
              <w:adjustRightInd w:val="0"/>
              <w:jc w:val="center"/>
              <w:rPr>
                <w:rFonts w:asciiTheme="minorHAnsi" w:hAnsiTheme="minorHAnsi" w:cs="Arial"/>
                <w:bCs/>
                <w:color w:val="4A4A4A"/>
              </w:rPr>
            </w:pPr>
            <w:r w:rsidRPr="00976450">
              <w:rPr>
                <w:rFonts w:asciiTheme="minorHAnsi" w:hAnsiTheme="minorHAnsi" w:cs="Arial"/>
                <w:bCs/>
                <w:color w:val="4A4A4A"/>
              </w:rPr>
              <w:t>09/04/2026</w:t>
            </w:r>
          </w:p>
        </w:tc>
      </w:tr>
      <w:tr w:rsidR="00976450" w:rsidRPr="00976450" w14:paraId="4C383E0E" w14:textId="77777777">
        <w:tc>
          <w:tcPr>
            <w:tcW w:w="2557" w:type="dxa"/>
            <w:shd w:val="clear" w:color="auto" w:fill="FFFFFF" w:themeFill="background1"/>
          </w:tcPr>
          <w:p w14:paraId="4117CC45" w14:textId="77777777" w:rsidR="00976450" w:rsidRPr="00976450" w:rsidRDefault="00976450">
            <w:pPr>
              <w:autoSpaceDE w:val="0"/>
              <w:autoSpaceDN w:val="0"/>
              <w:adjustRightInd w:val="0"/>
              <w:rPr>
                <w:rFonts w:asciiTheme="minorHAnsi" w:hAnsiTheme="minorHAnsi" w:cs="Arial"/>
                <w:bCs/>
                <w:color w:val="4A4A4A"/>
              </w:rPr>
            </w:pPr>
          </w:p>
        </w:tc>
        <w:tc>
          <w:tcPr>
            <w:tcW w:w="4709" w:type="dxa"/>
            <w:shd w:val="clear" w:color="auto" w:fill="FFFFFF" w:themeFill="background1"/>
          </w:tcPr>
          <w:p w14:paraId="49043FDE" w14:textId="77777777" w:rsidR="00976450" w:rsidRPr="00976450" w:rsidRDefault="00976450">
            <w:pPr>
              <w:rPr>
                <w:rFonts w:asciiTheme="minorHAnsi" w:hAnsiTheme="minorHAnsi"/>
              </w:rPr>
            </w:pPr>
            <w:r w:rsidRPr="00976450">
              <w:rPr>
                <w:rFonts w:asciiTheme="minorHAnsi" w:hAnsiTheme="minorHAnsi"/>
              </w:rPr>
              <w:t xml:space="preserve">Final reports issued: 08/05/2026    </w:t>
            </w:r>
          </w:p>
        </w:tc>
        <w:tc>
          <w:tcPr>
            <w:tcW w:w="1976" w:type="dxa"/>
            <w:shd w:val="clear" w:color="auto" w:fill="FFFFFF" w:themeFill="background1"/>
          </w:tcPr>
          <w:p w14:paraId="43130875" w14:textId="77777777" w:rsidR="00976450" w:rsidRPr="00976450" w:rsidRDefault="00976450">
            <w:pPr>
              <w:autoSpaceDE w:val="0"/>
              <w:autoSpaceDN w:val="0"/>
              <w:adjustRightInd w:val="0"/>
              <w:jc w:val="center"/>
              <w:rPr>
                <w:rFonts w:asciiTheme="minorHAnsi" w:hAnsiTheme="minorHAnsi" w:cs="Arial"/>
                <w:bCs/>
                <w:color w:val="4A4A4A"/>
              </w:rPr>
            </w:pPr>
          </w:p>
        </w:tc>
      </w:tr>
      <w:tr w:rsidR="00976450" w:rsidRPr="00976450" w14:paraId="78287006" w14:textId="77777777">
        <w:tc>
          <w:tcPr>
            <w:tcW w:w="2557" w:type="dxa"/>
            <w:shd w:val="clear" w:color="auto" w:fill="FFFFFF" w:themeFill="background1"/>
          </w:tcPr>
          <w:p w14:paraId="24B178DA" w14:textId="77777777" w:rsidR="00976450" w:rsidRPr="00976450" w:rsidRDefault="00976450">
            <w:pPr>
              <w:autoSpaceDE w:val="0"/>
              <w:autoSpaceDN w:val="0"/>
              <w:adjustRightInd w:val="0"/>
              <w:rPr>
                <w:rFonts w:asciiTheme="minorHAnsi" w:hAnsiTheme="minorHAnsi" w:cs="Arial"/>
                <w:bCs/>
                <w:color w:val="4A4A4A"/>
              </w:rPr>
            </w:pPr>
          </w:p>
        </w:tc>
        <w:tc>
          <w:tcPr>
            <w:tcW w:w="4709" w:type="dxa"/>
            <w:shd w:val="clear" w:color="auto" w:fill="FFFFFF" w:themeFill="background1"/>
          </w:tcPr>
          <w:p w14:paraId="47760DE6" w14:textId="77777777" w:rsidR="00976450" w:rsidRPr="00976450" w:rsidRDefault="00976450">
            <w:pPr>
              <w:autoSpaceDE w:val="0"/>
              <w:autoSpaceDN w:val="0"/>
              <w:adjustRightInd w:val="0"/>
              <w:rPr>
                <w:rFonts w:asciiTheme="minorHAnsi" w:hAnsiTheme="minorHAnsi" w:cs="Arial"/>
                <w:bCs/>
                <w:color w:val="4A4A4A"/>
              </w:rPr>
            </w:pPr>
            <w:r w:rsidRPr="00976450">
              <w:rPr>
                <w:rFonts w:asciiTheme="minorHAnsi" w:hAnsiTheme="minorHAnsi"/>
                <w:b/>
              </w:rPr>
              <w:t>Exercise in progress</w:t>
            </w:r>
          </w:p>
        </w:tc>
        <w:tc>
          <w:tcPr>
            <w:tcW w:w="1976" w:type="dxa"/>
            <w:shd w:val="clear" w:color="auto" w:fill="FFFFFF" w:themeFill="background1"/>
          </w:tcPr>
          <w:p w14:paraId="17000E11" w14:textId="77777777" w:rsidR="00976450" w:rsidRPr="00976450" w:rsidRDefault="00976450">
            <w:pPr>
              <w:autoSpaceDE w:val="0"/>
              <w:autoSpaceDN w:val="0"/>
              <w:adjustRightInd w:val="0"/>
              <w:jc w:val="center"/>
              <w:rPr>
                <w:rFonts w:asciiTheme="minorHAnsi" w:hAnsiTheme="minorHAnsi" w:cs="Arial"/>
                <w:bCs/>
                <w:color w:val="4A4A4A"/>
              </w:rPr>
            </w:pPr>
          </w:p>
        </w:tc>
      </w:tr>
      <w:tr w:rsidR="00976450" w:rsidRPr="00976450" w14:paraId="1DCD62B5" w14:textId="77777777">
        <w:tc>
          <w:tcPr>
            <w:tcW w:w="2557" w:type="dxa"/>
            <w:shd w:val="clear" w:color="auto" w:fill="FFFFFF" w:themeFill="background1"/>
          </w:tcPr>
          <w:p w14:paraId="425E8BD1" w14:textId="77777777" w:rsidR="00976450" w:rsidRPr="00976450" w:rsidRDefault="00976450">
            <w:pPr>
              <w:autoSpaceDE w:val="0"/>
              <w:autoSpaceDN w:val="0"/>
              <w:adjustRightInd w:val="0"/>
              <w:rPr>
                <w:rFonts w:asciiTheme="minorHAnsi" w:hAnsiTheme="minorHAnsi" w:cs="Arial"/>
                <w:bCs/>
                <w:color w:val="4A4A4A"/>
              </w:rPr>
            </w:pPr>
          </w:p>
        </w:tc>
        <w:tc>
          <w:tcPr>
            <w:tcW w:w="4709" w:type="dxa"/>
            <w:shd w:val="clear" w:color="auto" w:fill="FFFFFF" w:themeFill="background1"/>
          </w:tcPr>
          <w:p w14:paraId="4026B1A9" w14:textId="77777777" w:rsidR="00976450" w:rsidRPr="00976450" w:rsidRDefault="00976450">
            <w:pPr>
              <w:autoSpaceDE w:val="0"/>
              <w:autoSpaceDN w:val="0"/>
              <w:adjustRightInd w:val="0"/>
              <w:rPr>
                <w:rFonts w:asciiTheme="minorHAnsi" w:hAnsiTheme="minorHAnsi" w:cs="Arial"/>
                <w:bCs/>
                <w:color w:val="4A4A4A"/>
              </w:rPr>
            </w:pPr>
          </w:p>
        </w:tc>
        <w:tc>
          <w:tcPr>
            <w:tcW w:w="1976" w:type="dxa"/>
            <w:shd w:val="clear" w:color="auto" w:fill="FFFFFF" w:themeFill="background1"/>
          </w:tcPr>
          <w:p w14:paraId="277A66FB" w14:textId="77777777" w:rsidR="00976450" w:rsidRPr="00976450" w:rsidRDefault="00976450">
            <w:pPr>
              <w:autoSpaceDE w:val="0"/>
              <w:autoSpaceDN w:val="0"/>
              <w:adjustRightInd w:val="0"/>
              <w:jc w:val="center"/>
              <w:rPr>
                <w:rFonts w:asciiTheme="minorHAnsi" w:hAnsiTheme="minorHAnsi" w:cs="Arial"/>
                <w:bCs/>
                <w:color w:val="4A4A4A"/>
              </w:rPr>
            </w:pPr>
          </w:p>
        </w:tc>
      </w:tr>
      <w:tr w:rsidR="00976450" w:rsidRPr="00976450" w14:paraId="7DA4E377" w14:textId="77777777">
        <w:tc>
          <w:tcPr>
            <w:tcW w:w="2557" w:type="dxa"/>
            <w:shd w:val="clear" w:color="auto" w:fill="FFFFFF" w:themeFill="background1"/>
          </w:tcPr>
          <w:p w14:paraId="6B508415" w14:textId="77777777" w:rsidR="00976450" w:rsidRPr="00976450" w:rsidRDefault="00976450">
            <w:pPr>
              <w:autoSpaceDE w:val="0"/>
              <w:autoSpaceDN w:val="0"/>
              <w:adjustRightInd w:val="0"/>
              <w:rPr>
                <w:rFonts w:asciiTheme="minorHAnsi" w:hAnsiTheme="minorHAnsi" w:cs="Arial"/>
                <w:bCs/>
                <w:color w:val="4A4A4A"/>
              </w:rPr>
            </w:pPr>
            <w:r w:rsidRPr="00976450">
              <w:rPr>
                <w:rFonts w:asciiTheme="minorHAnsi" w:hAnsiTheme="minorHAnsi" w:cs="Arial"/>
                <w:bCs/>
              </w:rPr>
              <w:lastRenderedPageBreak/>
              <w:t>RT17 OMC</w:t>
            </w:r>
          </w:p>
        </w:tc>
        <w:tc>
          <w:tcPr>
            <w:tcW w:w="4709" w:type="dxa"/>
            <w:shd w:val="clear" w:color="auto" w:fill="FFFFFF" w:themeFill="background1"/>
          </w:tcPr>
          <w:p w14:paraId="0AE7FAAA" w14:textId="77777777" w:rsidR="00976450" w:rsidRPr="00976450" w:rsidRDefault="00976450">
            <w:pPr>
              <w:autoSpaceDE w:val="0"/>
              <w:autoSpaceDN w:val="0"/>
              <w:adjustRightInd w:val="0"/>
              <w:rPr>
                <w:rFonts w:asciiTheme="minorHAnsi" w:hAnsiTheme="minorHAnsi" w:cs="Arial"/>
                <w:bCs/>
                <w:color w:val="4A4A4A"/>
              </w:rPr>
            </w:pPr>
            <w:r w:rsidRPr="00976450">
              <w:rPr>
                <w:rFonts w:asciiTheme="minorHAnsi" w:hAnsiTheme="minorHAnsi"/>
              </w:rPr>
              <w:t>Samples distributed: 27/01/2026</w:t>
            </w:r>
          </w:p>
        </w:tc>
        <w:tc>
          <w:tcPr>
            <w:tcW w:w="1976" w:type="dxa"/>
            <w:shd w:val="clear" w:color="auto" w:fill="FFFFFF" w:themeFill="background1"/>
          </w:tcPr>
          <w:p w14:paraId="008807EE" w14:textId="77777777" w:rsidR="00976450" w:rsidRPr="00976450" w:rsidRDefault="00976450">
            <w:pPr>
              <w:autoSpaceDE w:val="0"/>
              <w:autoSpaceDN w:val="0"/>
              <w:adjustRightInd w:val="0"/>
              <w:jc w:val="center"/>
              <w:rPr>
                <w:rFonts w:asciiTheme="minorHAnsi" w:hAnsiTheme="minorHAnsi" w:cs="Arial"/>
                <w:bCs/>
                <w:color w:val="4A4A4A"/>
              </w:rPr>
            </w:pPr>
            <w:r w:rsidRPr="00976450">
              <w:rPr>
                <w:rFonts w:asciiTheme="minorHAnsi" w:hAnsiTheme="minorHAnsi" w:cs="Arial"/>
                <w:bCs/>
                <w:color w:val="4A4A4A"/>
              </w:rPr>
              <w:t>27/01/2026</w:t>
            </w:r>
          </w:p>
        </w:tc>
      </w:tr>
      <w:tr w:rsidR="00976450" w:rsidRPr="00976450" w14:paraId="0473BDC1" w14:textId="77777777">
        <w:tc>
          <w:tcPr>
            <w:tcW w:w="2557" w:type="dxa"/>
            <w:shd w:val="clear" w:color="auto" w:fill="FFFFFF" w:themeFill="background1"/>
          </w:tcPr>
          <w:p w14:paraId="39B73A4D" w14:textId="77777777" w:rsidR="00976450" w:rsidRPr="00976450" w:rsidRDefault="00976450">
            <w:pPr>
              <w:autoSpaceDE w:val="0"/>
              <w:autoSpaceDN w:val="0"/>
              <w:adjustRightInd w:val="0"/>
              <w:rPr>
                <w:rFonts w:asciiTheme="minorHAnsi" w:hAnsiTheme="minorHAnsi" w:cs="Arial"/>
                <w:bCs/>
                <w:color w:val="4A4A4A"/>
              </w:rPr>
            </w:pPr>
          </w:p>
        </w:tc>
        <w:tc>
          <w:tcPr>
            <w:tcW w:w="4709" w:type="dxa"/>
            <w:shd w:val="clear" w:color="auto" w:fill="FFFFFF" w:themeFill="background1"/>
          </w:tcPr>
          <w:p w14:paraId="45447AE8" w14:textId="77777777" w:rsidR="00976450" w:rsidRPr="00976450" w:rsidRDefault="00976450">
            <w:pPr>
              <w:autoSpaceDE w:val="0"/>
              <w:autoSpaceDN w:val="0"/>
              <w:adjustRightInd w:val="0"/>
              <w:rPr>
                <w:rFonts w:asciiTheme="minorHAnsi" w:hAnsiTheme="minorHAnsi" w:cs="Arial"/>
                <w:bCs/>
                <w:color w:val="4A4A4A"/>
              </w:rPr>
            </w:pPr>
            <w:r w:rsidRPr="00976450">
              <w:rPr>
                <w:rFonts w:asciiTheme="minorHAnsi" w:hAnsiTheme="minorHAnsi"/>
                <w:color w:val="000000"/>
              </w:rPr>
              <w:t>Sample deadline: 14/03/2026</w:t>
            </w:r>
          </w:p>
        </w:tc>
        <w:tc>
          <w:tcPr>
            <w:tcW w:w="1976" w:type="dxa"/>
            <w:shd w:val="clear" w:color="auto" w:fill="FFFFFF" w:themeFill="background1"/>
          </w:tcPr>
          <w:p w14:paraId="6F2BF570" w14:textId="77777777" w:rsidR="00976450" w:rsidRPr="00976450" w:rsidRDefault="00976450">
            <w:pPr>
              <w:autoSpaceDE w:val="0"/>
              <w:autoSpaceDN w:val="0"/>
              <w:adjustRightInd w:val="0"/>
              <w:jc w:val="center"/>
              <w:rPr>
                <w:rFonts w:asciiTheme="minorHAnsi" w:hAnsiTheme="minorHAnsi" w:cs="Arial"/>
                <w:color w:val="4A4A4A"/>
              </w:rPr>
            </w:pPr>
            <w:r w:rsidRPr="00976450">
              <w:rPr>
                <w:rFonts w:asciiTheme="minorHAnsi" w:hAnsiTheme="minorHAnsi" w:cs="Arial"/>
                <w:color w:val="4A4A4A"/>
              </w:rPr>
              <w:t>14/03/2026</w:t>
            </w:r>
          </w:p>
        </w:tc>
      </w:tr>
      <w:tr w:rsidR="00976450" w:rsidRPr="00976450" w14:paraId="391AE444" w14:textId="77777777">
        <w:tc>
          <w:tcPr>
            <w:tcW w:w="2557" w:type="dxa"/>
            <w:shd w:val="clear" w:color="auto" w:fill="FFFFFF" w:themeFill="background1"/>
          </w:tcPr>
          <w:p w14:paraId="67435686" w14:textId="77777777" w:rsidR="00976450" w:rsidRPr="00976450" w:rsidRDefault="00976450">
            <w:pPr>
              <w:autoSpaceDE w:val="0"/>
              <w:autoSpaceDN w:val="0"/>
              <w:adjustRightInd w:val="0"/>
              <w:jc w:val="right"/>
              <w:rPr>
                <w:rFonts w:asciiTheme="minorHAnsi" w:hAnsiTheme="minorHAnsi" w:cs="Arial"/>
                <w:bCs/>
                <w:color w:val="4A4A4A"/>
              </w:rPr>
            </w:pPr>
          </w:p>
        </w:tc>
        <w:tc>
          <w:tcPr>
            <w:tcW w:w="4709" w:type="dxa"/>
            <w:shd w:val="clear" w:color="auto" w:fill="FFFFFF" w:themeFill="background1"/>
          </w:tcPr>
          <w:p w14:paraId="1D5B427A" w14:textId="77777777" w:rsidR="00976450" w:rsidRPr="00976450" w:rsidRDefault="00976450">
            <w:pPr>
              <w:autoSpaceDE w:val="0"/>
              <w:autoSpaceDN w:val="0"/>
              <w:adjustRightInd w:val="0"/>
              <w:rPr>
                <w:rFonts w:asciiTheme="minorHAnsi" w:hAnsiTheme="minorHAnsi" w:cs="Arial"/>
                <w:bCs/>
                <w:color w:val="4A4A4A"/>
              </w:rPr>
            </w:pPr>
            <w:r w:rsidRPr="00976450">
              <w:rPr>
                <w:rFonts w:asciiTheme="minorHAnsi" w:hAnsiTheme="minorHAnsi"/>
              </w:rPr>
              <w:t>Interim reports issued: 10/04/2026</w:t>
            </w:r>
          </w:p>
        </w:tc>
        <w:tc>
          <w:tcPr>
            <w:tcW w:w="1976" w:type="dxa"/>
            <w:shd w:val="clear" w:color="auto" w:fill="FFFFFF" w:themeFill="background1"/>
          </w:tcPr>
          <w:p w14:paraId="5111F618" w14:textId="77777777" w:rsidR="00976450" w:rsidRPr="00976450" w:rsidRDefault="00976450">
            <w:pPr>
              <w:autoSpaceDE w:val="0"/>
              <w:autoSpaceDN w:val="0"/>
              <w:adjustRightInd w:val="0"/>
              <w:jc w:val="center"/>
              <w:rPr>
                <w:rFonts w:asciiTheme="minorHAnsi" w:hAnsiTheme="minorHAnsi" w:cs="Arial"/>
                <w:bCs/>
                <w:color w:val="4A4A4A"/>
              </w:rPr>
            </w:pPr>
            <w:r w:rsidRPr="00976450">
              <w:rPr>
                <w:rFonts w:asciiTheme="minorHAnsi" w:hAnsiTheme="minorHAnsi" w:cs="Arial"/>
                <w:bCs/>
                <w:color w:val="4A4A4A"/>
              </w:rPr>
              <w:t>09/04/2026</w:t>
            </w:r>
          </w:p>
        </w:tc>
      </w:tr>
      <w:tr w:rsidR="00976450" w:rsidRPr="00976450" w14:paraId="19BF5E7E" w14:textId="77777777">
        <w:tc>
          <w:tcPr>
            <w:tcW w:w="2557" w:type="dxa"/>
            <w:shd w:val="clear" w:color="auto" w:fill="FFFFFF" w:themeFill="background1"/>
          </w:tcPr>
          <w:p w14:paraId="57B3CD9B" w14:textId="77777777" w:rsidR="00976450" w:rsidRPr="00976450" w:rsidRDefault="00976450">
            <w:pPr>
              <w:autoSpaceDE w:val="0"/>
              <w:autoSpaceDN w:val="0"/>
              <w:adjustRightInd w:val="0"/>
              <w:jc w:val="right"/>
              <w:rPr>
                <w:rFonts w:asciiTheme="minorHAnsi" w:hAnsiTheme="minorHAnsi" w:cs="Arial"/>
                <w:bCs/>
                <w:color w:val="4A4A4A"/>
              </w:rPr>
            </w:pPr>
          </w:p>
        </w:tc>
        <w:tc>
          <w:tcPr>
            <w:tcW w:w="4709" w:type="dxa"/>
            <w:shd w:val="clear" w:color="auto" w:fill="FFFFFF" w:themeFill="background1"/>
          </w:tcPr>
          <w:p w14:paraId="27E3A966" w14:textId="77777777" w:rsidR="00976450" w:rsidRPr="00976450" w:rsidRDefault="00976450">
            <w:pPr>
              <w:autoSpaceDE w:val="0"/>
              <w:autoSpaceDN w:val="0"/>
              <w:adjustRightInd w:val="0"/>
              <w:rPr>
                <w:rFonts w:asciiTheme="minorHAnsi" w:hAnsiTheme="minorHAnsi" w:cs="Arial"/>
                <w:bCs/>
                <w:color w:val="4A4A4A"/>
              </w:rPr>
            </w:pPr>
            <w:r w:rsidRPr="00976450">
              <w:rPr>
                <w:rFonts w:asciiTheme="minorHAnsi" w:hAnsiTheme="minorHAnsi"/>
              </w:rPr>
              <w:t>Final reports issued: 08/05/2026</w:t>
            </w:r>
          </w:p>
        </w:tc>
        <w:tc>
          <w:tcPr>
            <w:tcW w:w="1976" w:type="dxa"/>
            <w:shd w:val="clear" w:color="auto" w:fill="FFFFFF" w:themeFill="background1"/>
          </w:tcPr>
          <w:p w14:paraId="63E66BB8" w14:textId="77777777" w:rsidR="00976450" w:rsidRPr="00976450" w:rsidRDefault="00976450">
            <w:pPr>
              <w:autoSpaceDE w:val="0"/>
              <w:autoSpaceDN w:val="0"/>
              <w:adjustRightInd w:val="0"/>
              <w:jc w:val="center"/>
              <w:rPr>
                <w:rFonts w:asciiTheme="minorHAnsi" w:hAnsiTheme="minorHAnsi" w:cs="Arial"/>
                <w:bCs/>
                <w:color w:val="4A4A4A"/>
              </w:rPr>
            </w:pPr>
          </w:p>
        </w:tc>
      </w:tr>
      <w:tr w:rsidR="00976450" w:rsidRPr="00976450" w14:paraId="5207AB30" w14:textId="77777777">
        <w:tc>
          <w:tcPr>
            <w:tcW w:w="2557" w:type="dxa"/>
            <w:shd w:val="clear" w:color="auto" w:fill="FFFFFF" w:themeFill="background1"/>
          </w:tcPr>
          <w:p w14:paraId="5D98C9C9" w14:textId="77777777" w:rsidR="00976450" w:rsidRPr="00976450" w:rsidRDefault="00976450">
            <w:pPr>
              <w:autoSpaceDE w:val="0"/>
              <w:autoSpaceDN w:val="0"/>
              <w:adjustRightInd w:val="0"/>
              <w:jc w:val="right"/>
              <w:rPr>
                <w:rFonts w:asciiTheme="minorHAnsi" w:hAnsiTheme="minorHAnsi" w:cs="Arial"/>
                <w:bCs/>
                <w:color w:val="4A4A4A"/>
                <w:highlight w:val="yellow"/>
              </w:rPr>
            </w:pPr>
          </w:p>
        </w:tc>
        <w:tc>
          <w:tcPr>
            <w:tcW w:w="4709" w:type="dxa"/>
            <w:shd w:val="clear" w:color="auto" w:fill="FFFFFF" w:themeFill="background1"/>
          </w:tcPr>
          <w:p w14:paraId="4981FED5" w14:textId="77777777" w:rsidR="00976450" w:rsidRPr="00976450" w:rsidRDefault="00976450">
            <w:pPr>
              <w:autoSpaceDE w:val="0"/>
              <w:autoSpaceDN w:val="0"/>
              <w:adjustRightInd w:val="0"/>
              <w:rPr>
                <w:rFonts w:asciiTheme="minorHAnsi" w:hAnsiTheme="minorHAnsi" w:cs="Arial"/>
                <w:bCs/>
                <w:color w:val="4A4A4A"/>
                <w:highlight w:val="yellow"/>
              </w:rPr>
            </w:pPr>
            <w:r w:rsidRPr="00976450">
              <w:rPr>
                <w:rFonts w:asciiTheme="minorHAnsi" w:hAnsiTheme="minorHAnsi"/>
                <w:b/>
              </w:rPr>
              <w:t>Exercise in progress</w:t>
            </w:r>
          </w:p>
        </w:tc>
        <w:tc>
          <w:tcPr>
            <w:tcW w:w="1976" w:type="dxa"/>
            <w:shd w:val="clear" w:color="auto" w:fill="FFFFFF" w:themeFill="background1"/>
          </w:tcPr>
          <w:p w14:paraId="1B1A10EA" w14:textId="77777777" w:rsidR="00976450" w:rsidRPr="00976450" w:rsidRDefault="00976450">
            <w:pPr>
              <w:autoSpaceDE w:val="0"/>
              <w:autoSpaceDN w:val="0"/>
              <w:adjustRightInd w:val="0"/>
              <w:jc w:val="center"/>
              <w:rPr>
                <w:rFonts w:asciiTheme="minorHAnsi" w:hAnsiTheme="minorHAnsi" w:cs="Arial"/>
                <w:bCs/>
                <w:color w:val="4A4A4A"/>
              </w:rPr>
            </w:pPr>
          </w:p>
        </w:tc>
      </w:tr>
    </w:tbl>
    <w:p w14:paraId="2EE1FD24" w14:textId="10947ACC" w:rsidR="00C84D9D" w:rsidRPr="002F01D8" w:rsidRDefault="00C84D9D" w:rsidP="002F01D8">
      <w:pPr>
        <w:ind w:left="0" w:firstLine="0"/>
        <w:rPr>
          <w:rFonts w:asciiTheme="minorHAnsi" w:hAnsiTheme="minorHAnsi"/>
          <w:b/>
          <w:bCs/>
          <w:sz w:val="22"/>
          <w:szCs w:val="22"/>
        </w:rPr>
      </w:pPr>
    </w:p>
    <w:p w14:paraId="769846B6" w14:textId="451DB367" w:rsidR="00D14D06" w:rsidRPr="00665559" w:rsidRDefault="00C84D9D" w:rsidP="00665559">
      <w:pPr>
        <w:pStyle w:val="ListParagraph"/>
        <w:numPr>
          <w:ilvl w:val="0"/>
          <w:numId w:val="4"/>
        </w:numPr>
        <w:jc w:val="both"/>
        <w:rPr>
          <w:rFonts w:asciiTheme="minorHAnsi" w:hAnsiTheme="minorHAnsi"/>
          <w:b/>
          <w:bCs/>
          <w:sz w:val="22"/>
          <w:szCs w:val="22"/>
        </w:rPr>
      </w:pPr>
      <w:r w:rsidRPr="4380FAFD">
        <w:rPr>
          <w:rFonts w:asciiTheme="minorHAnsi" w:hAnsiTheme="minorHAnsi"/>
          <w:b/>
          <w:bCs/>
          <w:sz w:val="22"/>
          <w:szCs w:val="22"/>
        </w:rPr>
        <w:t>Fish Update (JE/DW)</w:t>
      </w:r>
    </w:p>
    <w:p w14:paraId="73065341" w14:textId="444FEE87" w:rsidR="00D14D06" w:rsidRPr="00D14D06" w:rsidRDefault="00D14D06" w:rsidP="00D14D06">
      <w:pPr>
        <w:jc w:val="center"/>
        <w:rPr>
          <w:rFonts w:asciiTheme="minorHAnsi" w:hAnsiTheme="minorHAnsi"/>
          <w:b/>
          <w:color w:val="0E2841" w:themeColor="text2"/>
          <w:sz w:val="22"/>
          <w:szCs w:val="22"/>
          <w:u w:val="single"/>
        </w:rPr>
      </w:pPr>
      <w:r w:rsidRPr="00D14D06">
        <w:rPr>
          <w:rFonts w:asciiTheme="minorHAnsi" w:eastAsia="MS PMincho" w:hAnsiTheme="minorHAnsi"/>
          <w:b/>
          <w:color w:val="0E2841" w:themeColor="text2"/>
          <w:sz w:val="22"/>
          <w:szCs w:val="22"/>
          <w:u w:val="single"/>
        </w:rPr>
        <w:t xml:space="preserve">FISH COMPONENT PROGRESS REPORT </w:t>
      </w:r>
    </w:p>
    <w:p w14:paraId="54B4C9B1" w14:textId="77777777" w:rsidR="00D14D06" w:rsidRPr="00D14D06" w:rsidRDefault="00D14D06" w:rsidP="00D14D06">
      <w:pPr>
        <w:jc w:val="center"/>
        <w:rPr>
          <w:rFonts w:asciiTheme="minorHAnsi" w:hAnsiTheme="minorHAnsi"/>
          <w:b/>
          <w:color w:val="000000" w:themeColor="text1"/>
          <w:sz w:val="22"/>
          <w:szCs w:val="22"/>
          <w:u w:val="single"/>
        </w:rPr>
      </w:pPr>
      <w:r w:rsidRPr="00D14D06">
        <w:rPr>
          <w:rFonts w:asciiTheme="minorHAnsi" w:hAnsiTheme="minorHAnsi"/>
          <w:b/>
          <w:color w:val="000000" w:themeColor="text1"/>
          <w:sz w:val="22"/>
          <w:szCs w:val="22"/>
          <w:u w:val="single"/>
        </w:rPr>
        <w:t>2025-2026, Year 32</w:t>
      </w:r>
    </w:p>
    <w:p w14:paraId="36AA667D" w14:textId="15A43600" w:rsidR="00D14D06" w:rsidRPr="00665559" w:rsidRDefault="00D14D06" w:rsidP="00665559">
      <w:pPr>
        <w:pStyle w:val="ListParagraph"/>
        <w:numPr>
          <w:ilvl w:val="1"/>
          <w:numId w:val="4"/>
        </w:numPr>
        <w:rPr>
          <w:rFonts w:asciiTheme="minorHAnsi" w:hAnsiTheme="minorHAnsi"/>
          <w:b/>
          <w:sz w:val="22"/>
          <w:szCs w:val="22"/>
        </w:rPr>
      </w:pPr>
      <w:r w:rsidRPr="00665559">
        <w:rPr>
          <w:rFonts w:asciiTheme="minorHAnsi" w:hAnsiTheme="minorHAnsi"/>
          <w:b/>
          <w:sz w:val="22"/>
          <w:szCs w:val="22"/>
        </w:rPr>
        <w:t>2025-2026, Year 32 Subscriptions</w:t>
      </w:r>
    </w:p>
    <w:tbl>
      <w:tblPr>
        <w:tblStyle w:val="MediumShading1-Accent4"/>
        <w:tblW w:w="9322" w:type="dxa"/>
        <w:tblLook w:val="04A0" w:firstRow="1" w:lastRow="0" w:firstColumn="1" w:lastColumn="0" w:noHBand="0" w:noVBand="1"/>
      </w:tblPr>
      <w:tblGrid>
        <w:gridCol w:w="2310"/>
        <w:gridCol w:w="3752"/>
        <w:gridCol w:w="3260"/>
      </w:tblGrid>
      <w:tr w:rsidR="00D14D06" w:rsidRPr="00665559" w14:paraId="5DF181E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422AA56C" w14:textId="77777777" w:rsidR="00D14D06" w:rsidRPr="00665559" w:rsidRDefault="00D14D06">
            <w:pPr>
              <w:jc w:val="center"/>
              <w:rPr>
                <w:rFonts w:asciiTheme="minorHAnsi" w:hAnsiTheme="minorHAnsi"/>
                <w:b w:val="0"/>
                <w:bCs w:val="0"/>
                <w:color w:val="FFFFFF"/>
              </w:rPr>
            </w:pPr>
            <w:proofErr w:type="spellStart"/>
            <w:r w:rsidRPr="00665559">
              <w:rPr>
                <w:rFonts w:asciiTheme="minorHAnsi" w:hAnsiTheme="minorHAnsi"/>
                <w:color w:val="FFFFFF"/>
              </w:rPr>
              <w:t>LabCodes</w:t>
            </w:r>
            <w:proofErr w:type="spellEnd"/>
          </w:p>
        </w:tc>
        <w:tc>
          <w:tcPr>
            <w:tcW w:w="3752" w:type="dxa"/>
          </w:tcPr>
          <w:p w14:paraId="7918FC2B" w14:textId="77777777" w:rsidR="00D14D06" w:rsidRPr="00665559" w:rsidRDefault="00D14D0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rPr>
            </w:pPr>
            <w:r w:rsidRPr="00665559">
              <w:rPr>
                <w:rFonts w:asciiTheme="minorHAnsi" w:hAnsiTheme="minorHAnsi"/>
                <w:color w:val="FFFFFF"/>
              </w:rPr>
              <w:t>F-RRT17</w:t>
            </w:r>
          </w:p>
        </w:tc>
        <w:tc>
          <w:tcPr>
            <w:tcW w:w="3260" w:type="dxa"/>
          </w:tcPr>
          <w:p w14:paraId="4E8EF8F4" w14:textId="77777777" w:rsidR="00D14D06" w:rsidRPr="00665559" w:rsidRDefault="00D14D0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rPr>
            </w:pPr>
            <w:r w:rsidRPr="00665559">
              <w:rPr>
                <w:rFonts w:asciiTheme="minorHAnsi" w:hAnsiTheme="minorHAnsi"/>
                <w:color w:val="FFFFFF"/>
              </w:rPr>
              <w:t>F-RT19</w:t>
            </w:r>
          </w:p>
        </w:tc>
      </w:tr>
      <w:tr w:rsidR="00D14D06" w:rsidRPr="00665559" w14:paraId="5DD897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15107B65" w14:textId="77777777" w:rsidR="00D14D06" w:rsidRPr="00665559" w:rsidRDefault="00D14D06">
            <w:pPr>
              <w:pStyle w:val="ListParagraph"/>
              <w:ind w:left="0"/>
              <w:jc w:val="center"/>
              <w:rPr>
                <w:rFonts w:asciiTheme="minorHAnsi" w:hAnsiTheme="minorHAnsi"/>
              </w:rPr>
            </w:pPr>
            <w:r w:rsidRPr="00665559">
              <w:rPr>
                <w:rFonts w:asciiTheme="minorHAnsi" w:hAnsiTheme="minorHAnsi" w:cs="Calibri"/>
              </w:rPr>
              <w:t>F_3201</w:t>
            </w:r>
          </w:p>
        </w:tc>
        <w:tc>
          <w:tcPr>
            <w:tcW w:w="3752" w:type="dxa"/>
          </w:tcPr>
          <w:p w14:paraId="345A7F53" w14:textId="77777777" w:rsidR="00D14D06" w:rsidRPr="00665559" w:rsidRDefault="00D14D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65559">
              <w:rPr>
                <w:rFonts w:asciiTheme="minorHAnsi" w:hAnsiTheme="minorHAnsi" w:cs="Calibri"/>
              </w:rPr>
              <w:t> </w:t>
            </w:r>
          </w:p>
        </w:tc>
        <w:tc>
          <w:tcPr>
            <w:tcW w:w="3260" w:type="dxa"/>
          </w:tcPr>
          <w:p w14:paraId="0ED35E62" w14:textId="77777777" w:rsidR="00D14D06" w:rsidRPr="00665559" w:rsidRDefault="00D14D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65559">
              <w:rPr>
                <w:rFonts w:asciiTheme="minorHAnsi" w:hAnsiTheme="minorHAnsi" w:cs="Calibri"/>
              </w:rPr>
              <w:t>1</w:t>
            </w:r>
          </w:p>
        </w:tc>
      </w:tr>
      <w:tr w:rsidR="00D14D06" w:rsidRPr="00665559" w14:paraId="47E16D6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592BFD9F" w14:textId="77777777" w:rsidR="00D14D06" w:rsidRPr="00665559" w:rsidRDefault="00D14D06">
            <w:pPr>
              <w:pStyle w:val="ListParagraph"/>
              <w:ind w:left="0"/>
              <w:jc w:val="center"/>
              <w:rPr>
                <w:rFonts w:asciiTheme="minorHAnsi" w:hAnsiTheme="minorHAnsi"/>
              </w:rPr>
            </w:pPr>
            <w:r w:rsidRPr="00665559">
              <w:rPr>
                <w:rFonts w:asciiTheme="minorHAnsi" w:hAnsiTheme="minorHAnsi" w:cs="Calibri"/>
              </w:rPr>
              <w:t>F_3202</w:t>
            </w:r>
          </w:p>
        </w:tc>
        <w:tc>
          <w:tcPr>
            <w:tcW w:w="3752" w:type="dxa"/>
          </w:tcPr>
          <w:p w14:paraId="07ADB506" w14:textId="77777777" w:rsidR="00D14D06" w:rsidRPr="00665559" w:rsidRDefault="00D14D0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65559">
              <w:rPr>
                <w:rFonts w:asciiTheme="minorHAnsi" w:hAnsiTheme="minorHAnsi" w:cs="Calibri"/>
              </w:rPr>
              <w:t> </w:t>
            </w:r>
          </w:p>
        </w:tc>
        <w:tc>
          <w:tcPr>
            <w:tcW w:w="3260" w:type="dxa"/>
          </w:tcPr>
          <w:p w14:paraId="2E066F1D" w14:textId="77777777" w:rsidR="00D14D06" w:rsidRPr="00665559" w:rsidRDefault="00D14D0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65559">
              <w:rPr>
                <w:rFonts w:asciiTheme="minorHAnsi" w:hAnsiTheme="minorHAnsi" w:cs="Calibri"/>
              </w:rPr>
              <w:t>1</w:t>
            </w:r>
          </w:p>
        </w:tc>
      </w:tr>
      <w:tr w:rsidR="00D14D06" w:rsidRPr="00665559" w14:paraId="1F0E9B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2E2EAEEF" w14:textId="77777777" w:rsidR="00D14D06" w:rsidRPr="00665559" w:rsidRDefault="00D14D06">
            <w:pPr>
              <w:pStyle w:val="ListParagraph"/>
              <w:ind w:left="0"/>
              <w:jc w:val="center"/>
              <w:rPr>
                <w:rFonts w:asciiTheme="minorHAnsi" w:hAnsiTheme="minorHAnsi"/>
              </w:rPr>
            </w:pPr>
            <w:r w:rsidRPr="00665559">
              <w:rPr>
                <w:rFonts w:asciiTheme="minorHAnsi" w:hAnsiTheme="minorHAnsi" w:cs="Calibri"/>
              </w:rPr>
              <w:t>F_3203</w:t>
            </w:r>
          </w:p>
        </w:tc>
        <w:tc>
          <w:tcPr>
            <w:tcW w:w="3752" w:type="dxa"/>
          </w:tcPr>
          <w:p w14:paraId="4FF9C83C" w14:textId="77777777" w:rsidR="00D14D06" w:rsidRPr="00665559" w:rsidRDefault="00D14D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65559">
              <w:rPr>
                <w:rFonts w:asciiTheme="minorHAnsi" w:hAnsiTheme="minorHAnsi" w:cs="Calibri"/>
              </w:rPr>
              <w:t>1</w:t>
            </w:r>
          </w:p>
        </w:tc>
        <w:tc>
          <w:tcPr>
            <w:tcW w:w="3260" w:type="dxa"/>
          </w:tcPr>
          <w:p w14:paraId="3C839597" w14:textId="77777777" w:rsidR="00D14D06" w:rsidRPr="00665559" w:rsidRDefault="00D14D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65559">
              <w:rPr>
                <w:rFonts w:asciiTheme="minorHAnsi" w:hAnsiTheme="minorHAnsi" w:cs="Calibri"/>
              </w:rPr>
              <w:t> </w:t>
            </w:r>
          </w:p>
        </w:tc>
      </w:tr>
      <w:tr w:rsidR="00D14D06" w:rsidRPr="00665559" w14:paraId="75A9667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0E834CD2" w14:textId="77777777" w:rsidR="00D14D06" w:rsidRPr="00665559" w:rsidRDefault="00D14D06">
            <w:pPr>
              <w:pStyle w:val="ListParagraph"/>
              <w:ind w:left="0"/>
              <w:jc w:val="center"/>
              <w:rPr>
                <w:rFonts w:asciiTheme="minorHAnsi" w:hAnsiTheme="minorHAnsi"/>
              </w:rPr>
            </w:pPr>
            <w:r w:rsidRPr="00665559">
              <w:rPr>
                <w:rFonts w:asciiTheme="minorHAnsi" w:hAnsiTheme="minorHAnsi" w:cs="Calibri"/>
              </w:rPr>
              <w:t>F_3204</w:t>
            </w:r>
          </w:p>
        </w:tc>
        <w:tc>
          <w:tcPr>
            <w:tcW w:w="3752" w:type="dxa"/>
          </w:tcPr>
          <w:p w14:paraId="5E26DD31" w14:textId="77777777" w:rsidR="00D14D06" w:rsidRPr="00665559" w:rsidRDefault="00D14D0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65559">
              <w:rPr>
                <w:rFonts w:asciiTheme="minorHAnsi" w:hAnsiTheme="minorHAnsi" w:cs="Calibri"/>
              </w:rPr>
              <w:t>1</w:t>
            </w:r>
          </w:p>
        </w:tc>
        <w:tc>
          <w:tcPr>
            <w:tcW w:w="3260" w:type="dxa"/>
          </w:tcPr>
          <w:p w14:paraId="140096E4" w14:textId="77777777" w:rsidR="00D14D06" w:rsidRPr="00665559" w:rsidRDefault="00D14D0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65559">
              <w:rPr>
                <w:rFonts w:asciiTheme="minorHAnsi" w:hAnsiTheme="minorHAnsi" w:cs="Calibri"/>
              </w:rPr>
              <w:t> </w:t>
            </w:r>
          </w:p>
        </w:tc>
      </w:tr>
      <w:tr w:rsidR="00D14D06" w:rsidRPr="00665559" w14:paraId="367E2A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7ECDDC6A" w14:textId="77777777" w:rsidR="00D14D06" w:rsidRPr="00665559" w:rsidRDefault="00D14D06">
            <w:pPr>
              <w:pStyle w:val="ListParagraph"/>
              <w:ind w:left="0"/>
              <w:jc w:val="center"/>
              <w:rPr>
                <w:rFonts w:asciiTheme="minorHAnsi" w:hAnsiTheme="minorHAnsi"/>
              </w:rPr>
            </w:pPr>
            <w:r w:rsidRPr="00665559">
              <w:rPr>
                <w:rFonts w:asciiTheme="minorHAnsi" w:hAnsiTheme="minorHAnsi" w:cs="Calibri"/>
              </w:rPr>
              <w:t>F_3205</w:t>
            </w:r>
          </w:p>
        </w:tc>
        <w:tc>
          <w:tcPr>
            <w:tcW w:w="3752" w:type="dxa"/>
          </w:tcPr>
          <w:p w14:paraId="3A8DDD66" w14:textId="77777777" w:rsidR="00D14D06" w:rsidRPr="00665559" w:rsidRDefault="00D14D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65559">
              <w:rPr>
                <w:rFonts w:asciiTheme="minorHAnsi" w:hAnsiTheme="minorHAnsi" w:cs="Calibri"/>
              </w:rPr>
              <w:t>1</w:t>
            </w:r>
          </w:p>
        </w:tc>
        <w:tc>
          <w:tcPr>
            <w:tcW w:w="3260" w:type="dxa"/>
          </w:tcPr>
          <w:p w14:paraId="6F735483" w14:textId="77777777" w:rsidR="00D14D06" w:rsidRPr="00665559" w:rsidRDefault="00D14D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65559">
              <w:rPr>
                <w:rFonts w:asciiTheme="minorHAnsi" w:hAnsiTheme="minorHAnsi" w:cs="Calibri"/>
              </w:rPr>
              <w:t> </w:t>
            </w:r>
          </w:p>
        </w:tc>
      </w:tr>
      <w:tr w:rsidR="00D14D06" w:rsidRPr="00665559" w14:paraId="1310199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212646F1" w14:textId="77777777" w:rsidR="00D14D06" w:rsidRPr="00665559" w:rsidRDefault="00D14D06">
            <w:pPr>
              <w:pStyle w:val="ListParagraph"/>
              <w:ind w:left="0"/>
              <w:jc w:val="center"/>
              <w:rPr>
                <w:rFonts w:asciiTheme="minorHAnsi" w:hAnsiTheme="minorHAnsi"/>
              </w:rPr>
            </w:pPr>
            <w:r w:rsidRPr="00665559">
              <w:rPr>
                <w:rFonts w:asciiTheme="minorHAnsi" w:hAnsiTheme="minorHAnsi" w:cs="Calibri"/>
              </w:rPr>
              <w:t>F_3206</w:t>
            </w:r>
          </w:p>
        </w:tc>
        <w:tc>
          <w:tcPr>
            <w:tcW w:w="3752" w:type="dxa"/>
          </w:tcPr>
          <w:p w14:paraId="547C3F8D" w14:textId="77777777" w:rsidR="00D14D06" w:rsidRPr="00665559" w:rsidRDefault="00D14D0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65559">
              <w:rPr>
                <w:rFonts w:asciiTheme="minorHAnsi" w:hAnsiTheme="minorHAnsi" w:cs="Calibri"/>
              </w:rPr>
              <w:t>1</w:t>
            </w:r>
          </w:p>
        </w:tc>
        <w:tc>
          <w:tcPr>
            <w:tcW w:w="3260" w:type="dxa"/>
          </w:tcPr>
          <w:p w14:paraId="3D9EE04F" w14:textId="77777777" w:rsidR="00D14D06" w:rsidRPr="00665559" w:rsidRDefault="00D14D0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65559">
              <w:rPr>
                <w:rFonts w:asciiTheme="minorHAnsi" w:hAnsiTheme="minorHAnsi" w:cs="Calibri"/>
              </w:rPr>
              <w:t> </w:t>
            </w:r>
          </w:p>
        </w:tc>
      </w:tr>
      <w:tr w:rsidR="00D14D06" w:rsidRPr="00665559" w14:paraId="0F64E0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BB32027" w14:textId="77777777" w:rsidR="00D14D06" w:rsidRPr="00665559" w:rsidRDefault="00D14D06">
            <w:pPr>
              <w:pStyle w:val="ListParagraph"/>
              <w:ind w:left="0"/>
              <w:jc w:val="center"/>
              <w:rPr>
                <w:rFonts w:asciiTheme="minorHAnsi" w:hAnsiTheme="minorHAnsi"/>
              </w:rPr>
            </w:pPr>
            <w:r w:rsidRPr="00665559">
              <w:rPr>
                <w:rFonts w:asciiTheme="minorHAnsi" w:hAnsiTheme="minorHAnsi" w:cs="Calibri"/>
              </w:rPr>
              <w:t>F_3207</w:t>
            </w:r>
          </w:p>
        </w:tc>
        <w:tc>
          <w:tcPr>
            <w:tcW w:w="3752" w:type="dxa"/>
          </w:tcPr>
          <w:p w14:paraId="51E577FF" w14:textId="77777777" w:rsidR="00D14D06" w:rsidRPr="00665559" w:rsidRDefault="00D14D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65559">
              <w:rPr>
                <w:rFonts w:asciiTheme="minorHAnsi" w:hAnsiTheme="minorHAnsi" w:cs="Calibri"/>
              </w:rPr>
              <w:t>1</w:t>
            </w:r>
          </w:p>
        </w:tc>
        <w:tc>
          <w:tcPr>
            <w:tcW w:w="3260" w:type="dxa"/>
          </w:tcPr>
          <w:p w14:paraId="6B3946FA" w14:textId="77777777" w:rsidR="00D14D06" w:rsidRPr="00665559" w:rsidRDefault="00D14D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65559">
              <w:rPr>
                <w:rFonts w:asciiTheme="minorHAnsi" w:hAnsiTheme="minorHAnsi" w:cs="Calibri"/>
              </w:rPr>
              <w:t> </w:t>
            </w:r>
          </w:p>
        </w:tc>
      </w:tr>
      <w:tr w:rsidR="00D14D06" w:rsidRPr="00665559" w14:paraId="0A615EF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2C0F1060" w14:textId="77777777" w:rsidR="00D14D06" w:rsidRPr="00665559" w:rsidRDefault="00D14D06">
            <w:pPr>
              <w:pStyle w:val="ListParagraph"/>
              <w:ind w:left="0"/>
              <w:jc w:val="center"/>
              <w:rPr>
                <w:rFonts w:asciiTheme="minorHAnsi" w:hAnsiTheme="minorHAnsi"/>
              </w:rPr>
            </w:pPr>
            <w:r w:rsidRPr="00665559">
              <w:rPr>
                <w:rFonts w:asciiTheme="minorHAnsi" w:hAnsiTheme="minorHAnsi" w:cs="Calibri"/>
              </w:rPr>
              <w:t>F_3208</w:t>
            </w:r>
          </w:p>
        </w:tc>
        <w:tc>
          <w:tcPr>
            <w:tcW w:w="3752" w:type="dxa"/>
          </w:tcPr>
          <w:p w14:paraId="58F3F88F" w14:textId="77777777" w:rsidR="00D14D06" w:rsidRPr="00665559" w:rsidRDefault="00D14D0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65559">
              <w:rPr>
                <w:rFonts w:asciiTheme="minorHAnsi" w:hAnsiTheme="minorHAnsi" w:cs="Calibri"/>
              </w:rPr>
              <w:t>1</w:t>
            </w:r>
          </w:p>
        </w:tc>
        <w:tc>
          <w:tcPr>
            <w:tcW w:w="3260" w:type="dxa"/>
          </w:tcPr>
          <w:p w14:paraId="22935CF1" w14:textId="77777777" w:rsidR="00D14D06" w:rsidRPr="00665559" w:rsidRDefault="00D14D0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65559">
              <w:rPr>
                <w:rFonts w:asciiTheme="minorHAnsi" w:hAnsiTheme="minorHAnsi" w:cs="Calibri"/>
              </w:rPr>
              <w:t> </w:t>
            </w:r>
          </w:p>
        </w:tc>
      </w:tr>
      <w:tr w:rsidR="00D14D06" w:rsidRPr="00665559" w14:paraId="40420C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54852CA1" w14:textId="77777777" w:rsidR="00D14D06" w:rsidRPr="00665559" w:rsidRDefault="00D14D06">
            <w:pPr>
              <w:pStyle w:val="ListParagraph"/>
              <w:ind w:left="0"/>
              <w:jc w:val="center"/>
              <w:rPr>
                <w:rFonts w:asciiTheme="minorHAnsi" w:hAnsiTheme="minorHAnsi"/>
              </w:rPr>
            </w:pPr>
            <w:r w:rsidRPr="00665559">
              <w:rPr>
                <w:rFonts w:asciiTheme="minorHAnsi" w:hAnsiTheme="minorHAnsi" w:cs="Calibri"/>
              </w:rPr>
              <w:t>F_3209</w:t>
            </w:r>
          </w:p>
        </w:tc>
        <w:tc>
          <w:tcPr>
            <w:tcW w:w="3752" w:type="dxa"/>
          </w:tcPr>
          <w:p w14:paraId="140E02D8" w14:textId="77777777" w:rsidR="00D14D06" w:rsidRPr="00665559" w:rsidRDefault="00D14D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65559">
              <w:rPr>
                <w:rFonts w:asciiTheme="minorHAnsi" w:hAnsiTheme="minorHAnsi" w:cs="Calibri"/>
              </w:rPr>
              <w:t>1</w:t>
            </w:r>
          </w:p>
        </w:tc>
        <w:tc>
          <w:tcPr>
            <w:tcW w:w="3260" w:type="dxa"/>
          </w:tcPr>
          <w:p w14:paraId="788FD096" w14:textId="77777777" w:rsidR="00D14D06" w:rsidRPr="00665559" w:rsidRDefault="00D14D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65559">
              <w:rPr>
                <w:rFonts w:asciiTheme="minorHAnsi" w:hAnsiTheme="minorHAnsi" w:cs="Calibri"/>
              </w:rPr>
              <w:t>1</w:t>
            </w:r>
          </w:p>
        </w:tc>
      </w:tr>
      <w:tr w:rsidR="00D14D06" w:rsidRPr="00665559" w14:paraId="2D81B03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40E8FD1A" w14:textId="77777777" w:rsidR="00D14D06" w:rsidRPr="00665559" w:rsidRDefault="00D14D06">
            <w:pPr>
              <w:pStyle w:val="ListParagraph"/>
              <w:ind w:left="0"/>
              <w:jc w:val="center"/>
              <w:rPr>
                <w:rFonts w:asciiTheme="minorHAnsi" w:hAnsiTheme="minorHAnsi"/>
              </w:rPr>
            </w:pPr>
            <w:r w:rsidRPr="00665559">
              <w:rPr>
                <w:rFonts w:asciiTheme="minorHAnsi" w:hAnsiTheme="minorHAnsi" w:cs="Calibri"/>
              </w:rPr>
              <w:t>F_3210</w:t>
            </w:r>
          </w:p>
        </w:tc>
        <w:tc>
          <w:tcPr>
            <w:tcW w:w="3752" w:type="dxa"/>
          </w:tcPr>
          <w:p w14:paraId="4542B3E6" w14:textId="77777777" w:rsidR="00D14D06" w:rsidRPr="00665559" w:rsidRDefault="00D14D0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65559">
              <w:rPr>
                <w:rFonts w:asciiTheme="minorHAnsi" w:hAnsiTheme="minorHAnsi" w:cs="Calibri"/>
              </w:rPr>
              <w:t>1</w:t>
            </w:r>
          </w:p>
        </w:tc>
        <w:tc>
          <w:tcPr>
            <w:tcW w:w="3260" w:type="dxa"/>
          </w:tcPr>
          <w:p w14:paraId="2AFC5626" w14:textId="77777777" w:rsidR="00D14D06" w:rsidRPr="00665559" w:rsidRDefault="00D14D0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65559">
              <w:rPr>
                <w:rFonts w:asciiTheme="minorHAnsi" w:hAnsiTheme="minorHAnsi" w:cs="Calibri"/>
              </w:rPr>
              <w:t>1</w:t>
            </w:r>
          </w:p>
        </w:tc>
      </w:tr>
      <w:tr w:rsidR="00D14D06" w:rsidRPr="00665559" w14:paraId="378E1F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3531C74" w14:textId="77777777" w:rsidR="00D14D06" w:rsidRPr="00665559" w:rsidRDefault="00D14D06">
            <w:pPr>
              <w:pStyle w:val="ListParagraph"/>
              <w:ind w:left="0"/>
              <w:jc w:val="center"/>
              <w:rPr>
                <w:rFonts w:asciiTheme="minorHAnsi" w:hAnsiTheme="minorHAnsi"/>
              </w:rPr>
            </w:pPr>
            <w:r w:rsidRPr="00665559">
              <w:rPr>
                <w:rFonts w:asciiTheme="minorHAnsi" w:hAnsiTheme="minorHAnsi" w:cs="Calibri"/>
              </w:rPr>
              <w:t>F_3211</w:t>
            </w:r>
          </w:p>
        </w:tc>
        <w:tc>
          <w:tcPr>
            <w:tcW w:w="3752" w:type="dxa"/>
          </w:tcPr>
          <w:p w14:paraId="0677777E" w14:textId="77777777" w:rsidR="00D14D06" w:rsidRPr="00665559" w:rsidRDefault="00D14D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65559">
              <w:rPr>
                <w:rFonts w:asciiTheme="minorHAnsi" w:hAnsiTheme="minorHAnsi" w:cs="Calibri"/>
              </w:rPr>
              <w:t>1</w:t>
            </w:r>
          </w:p>
        </w:tc>
        <w:tc>
          <w:tcPr>
            <w:tcW w:w="3260" w:type="dxa"/>
          </w:tcPr>
          <w:p w14:paraId="302FDF16" w14:textId="77777777" w:rsidR="00D14D06" w:rsidRPr="00665559" w:rsidRDefault="00D14D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65559">
              <w:rPr>
                <w:rFonts w:asciiTheme="minorHAnsi" w:hAnsiTheme="minorHAnsi" w:cs="Calibri"/>
              </w:rPr>
              <w:t>1</w:t>
            </w:r>
          </w:p>
        </w:tc>
      </w:tr>
      <w:tr w:rsidR="00D14D06" w:rsidRPr="00665559" w14:paraId="61267FB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2543579" w14:textId="77777777" w:rsidR="00D14D06" w:rsidRPr="00665559" w:rsidRDefault="00D14D06">
            <w:pPr>
              <w:pStyle w:val="ListParagraph"/>
              <w:ind w:left="0"/>
              <w:jc w:val="center"/>
              <w:rPr>
                <w:rFonts w:asciiTheme="minorHAnsi" w:hAnsiTheme="minorHAnsi"/>
              </w:rPr>
            </w:pPr>
            <w:r w:rsidRPr="00665559">
              <w:rPr>
                <w:rFonts w:asciiTheme="minorHAnsi" w:hAnsiTheme="minorHAnsi" w:cs="Calibri"/>
              </w:rPr>
              <w:t>F_3212</w:t>
            </w:r>
          </w:p>
        </w:tc>
        <w:tc>
          <w:tcPr>
            <w:tcW w:w="3752" w:type="dxa"/>
          </w:tcPr>
          <w:p w14:paraId="539454FF" w14:textId="77777777" w:rsidR="00D14D06" w:rsidRPr="00665559" w:rsidRDefault="00D14D0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65559">
              <w:rPr>
                <w:rFonts w:asciiTheme="minorHAnsi" w:hAnsiTheme="minorHAnsi" w:cs="Calibri"/>
              </w:rPr>
              <w:t>1</w:t>
            </w:r>
          </w:p>
        </w:tc>
        <w:tc>
          <w:tcPr>
            <w:tcW w:w="3260" w:type="dxa"/>
          </w:tcPr>
          <w:p w14:paraId="7C8DA601" w14:textId="77777777" w:rsidR="00D14D06" w:rsidRPr="00665559" w:rsidRDefault="00D14D0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65559">
              <w:rPr>
                <w:rFonts w:asciiTheme="minorHAnsi" w:hAnsiTheme="minorHAnsi" w:cs="Calibri"/>
              </w:rPr>
              <w:t> </w:t>
            </w:r>
          </w:p>
        </w:tc>
      </w:tr>
      <w:tr w:rsidR="00D14D06" w:rsidRPr="00665559" w14:paraId="37DD2A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1CFEFD15" w14:textId="77777777" w:rsidR="00D14D06" w:rsidRPr="00665559" w:rsidRDefault="00D14D06">
            <w:pPr>
              <w:pStyle w:val="ListParagraph"/>
              <w:ind w:left="0"/>
              <w:jc w:val="center"/>
              <w:rPr>
                <w:rFonts w:asciiTheme="minorHAnsi" w:hAnsiTheme="minorHAnsi"/>
              </w:rPr>
            </w:pPr>
            <w:r w:rsidRPr="00665559">
              <w:rPr>
                <w:rFonts w:asciiTheme="minorHAnsi" w:hAnsiTheme="minorHAnsi" w:cs="Calibri"/>
              </w:rPr>
              <w:t>F_3213</w:t>
            </w:r>
          </w:p>
        </w:tc>
        <w:tc>
          <w:tcPr>
            <w:tcW w:w="3752" w:type="dxa"/>
          </w:tcPr>
          <w:p w14:paraId="7D3FC16D" w14:textId="77777777" w:rsidR="00D14D06" w:rsidRPr="00665559" w:rsidRDefault="00D14D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65559">
              <w:rPr>
                <w:rFonts w:asciiTheme="minorHAnsi" w:hAnsiTheme="minorHAnsi" w:cs="Calibri"/>
              </w:rPr>
              <w:t> </w:t>
            </w:r>
          </w:p>
        </w:tc>
        <w:tc>
          <w:tcPr>
            <w:tcW w:w="3260" w:type="dxa"/>
          </w:tcPr>
          <w:p w14:paraId="11EC78A6" w14:textId="77777777" w:rsidR="00D14D06" w:rsidRPr="00665559" w:rsidRDefault="00D14D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65559">
              <w:rPr>
                <w:rFonts w:asciiTheme="minorHAnsi" w:hAnsiTheme="minorHAnsi" w:cs="Calibri"/>
              </w:rPr>
              <w:t>1</w:t>
            </w:r>
          </w:p>
        </w:tc>
      </w:tr>
      <w:tr w:rsidR="00D14D06" w:rsidRPr="00665559" w14:paraId="43B002D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AA62C2D" w14:textId="77777777" w:rsidR="00D14D06" w:rsidRPr="00665559" w:rsidRDefault="00D14D06">
            <w:pPr>
              <w:pStyle w:val="ListParagraph"/>
              <w:ind w:left="0"/>
              <w:jc w:val="center"/>
              <w:rPr>
                <w:rFonts w:asciiTheme="minorHAnsi" w:hAnsiTheme="minorHAnsi"/>
              </w:rPr>
            </w:pPr>
            <w:r w:rsidRPr="00665559">
              <w:rPr>
                <w:rFonts w:asciiTheme="minorHAnsi" w:hAnsiTheme="minorHAnsi" w:cs="Calibri"/>
              </w:rPr>
              <w:t>F_3214</w:t>
            </w:r>
          </w:p>
        </w:tc>
        <w:tc>
          <w:tcPr>
            <w:tcW w:w="3752" w:type="dxa"/>
          </w:tcPr>
          <w:p w14:paraId="13F97B50" w14:textId="77777777" w:rsidR="00D14D06" w:rsidRPr="00665559" w:rsidRDefault="00D14D0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65559">
              <w:rPr>
                <w:rFonts w:asciiTheme="minorHAnsi" w:hAnsiTheme="minorHAnsi" w:cs="Calibri"/>
              </w:rPr>
              <w:t> </w:t>
            </w:r>
          </w:p>
        </w:tc>
        <w:tc>
          <w:tcPr>
            <w:tcW w:w="3260" w:type="dxa"/>
          </w:tcPr>
          <w:p w14:paraId="64FC720B" w14:textId="77777777" w:rsidR="00D14D06" w:rsidRPr="00665559" w:rsidRDefault="00D14D0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65559">
              <w:rPr>
                <w:rFonts w:asciiTheme="minorHAnsi" w:hAnsiTheme="minorHAnsi" w:cs="Calibri"/>
              </w:rPr>
              <w:t>1</w:t>
            </w:r>
          </w:p>
        </w:tc>
      </w:tr>
      <w:tr w:rsidR="00D14D06" w:rsidRPr="00665559" w14:paraId="05A04D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526A9D38" w14:textId="77777777" w:rsidR="00D14D06" w:rsidRPr="00665559" w:rsidRDefault="00D14D06">
            <w:pPr>
              <w:pStyle w:val="ListParagraph"/>
              <w:ind w:left="0"/>
              <w:jc w:val="center"/>
              <w:rPr>
                <w:rFonts w:asciiTheme="minorHAnsi" w:hAnsiTheme="minorHAnsi"/>
              </w:rPr>
            </w:pPr>
            <w:r w:rsidRPr="00665559">
              <w:rPr>
                <w:rFonts w:asciiTheme="minorHAnsi" w:hAnsiTheme="minorHAnsi" w:cs="Calibri"/>
              </w:rPr>
              <w:t>F_3215</w:t>
            </w:r>
          </w:p>
        </w:tc>
        <w:tc>
          <w:tcPr>
            <w:tcW w:w="3752" w:type="dxa"/>
          </w:tcPr>
          <w:p w14:paraId="5F1E4B61" w14:textId="77777777" w:rsidR="00D14D06" w:rsidRPr="00665559" w:rsidRDefault="00D14D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65559">
              <w:rPr>
                <w:rFonts w:asciiTheme="minorHAnsi" w:hAnsiTheme="minorHAnsi" w:cs="Calibri"/>
              </w:rPr>
              <w:t> </w:t>
            </w:r>
          </w:p>
        </w:tc>
        <w:tc>
          <w:tcPr>
            <w:tcW w:w="3260" w:type="dxa"/>
          </w:tcPr>
          <w:p w14:paraId="283EA081" w14:textId="77777777" w:rsidR="00D14D06" w:rsidRPr="00665559" w:rsidRDefault="00D14D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65559">
              <w:rPr>
                <w:rFonts w:asciiTheme="minorHAnsi" w:hAnsiTheme="minorHAnsi" w:cs="Calibri"/>
              </w:rPr>
              <w:t>1</w:t>
            </w:r>
          </w:p>
        </w:tc>
      </w:tr>
      <w:tr w:rsidR="00D14D06" w:rsidRPr="00665559" w14:paraId="6B96145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71CFE2DF" w14:textId="77777777" w:rsidR="00D14D06" w:rsidRPr="00665559" w:rsidRDefault="00D14D06">
            <w:pPr>
              <w:pStyle w:val="ListParagraph"/>
              <w:ind w:left="0"/>
              <w:jc w:val="center"/>
              <w:rPr>
                <w:rFonts w:asciiTheme="minorHAnsi" w:hAnsiTheme="minorHAnsi"/>
              </w:rPr>
            </w:pPr>
            <w:r w:rsidRPr="00665559">
              <w:rPr>
                <w:rFonts w:asciiTheme="minorHAnsi" w:hAnsiTheme="minorHAnsi" w:cs="Calibri"/>
              </w:rPr>
              <w:t>F_3216</w:t>
            </w:r>
          </w:p>
        </w:tc>
        <w:tc>
          <w:tcPr>
            <w:tcW w:w="3752" w:type="dxa"/>
          </w:tcPr>
          <w:p w14:paraId="4F3F71BB" w14:textId="77777777" w:rsidR="00D14D06" w:rsidRPr="00665559" w:rsidRDefault="00D14D0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65559">
              <w:rPr>
                <w:rFonts w:asciiTheme="minorHAnsi" w:hAnsiTheme="minorHAnsi" w:cs="Calibri"/>
              </w:rPr>
              <w:t> </w:t>
            </w:r>
          </w:p>
        </w:tc>
        <w:tc>
          <w:tcPr>
            <w:tcW w:w="3260" w:type="dxa"/>
          </w:tcPr>
          <w:p w14:paraId="4FFB025A" w14:textId="77777777" w:rsidR="00D14D06" w:rsidRPr="00665559" w:rsidRDefault="00D14D0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65559">
              <w:rPr>
                <w:rFonts w:asciiTheme="minorHAnsi" w:hAnsiTheme="minorHAnsi" w:cs="Calibri"/>
              </w:rPr>
              <w:t>1</w:t>
            </w:r>
          </w:p>
        </w:tc>
      </w:tr>
      <w:tr w:rsidR="00D14D06" w:rsidRPr="00665559" w14:paraId="44731F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7797C2D8" w14:textId="77777777" w:rsidR="00D14D06" w:rsidRPr="00665559" w:rsidRDefault="00D14D06">
            <w:pPr>
              <w:pStyle w:val="ListParagraph"/>
              <w:ind w:left="0"/>
              <w:jc w:val="center"/>
              <w:rPr>
                <w:rFonts w:asciiTheme="minorHAnsi" w:hAnsiTheme="minorHAnsi"/>
              </w:rPr>
            </w:pPr>
            <w:r w:rsidRPr="00665559">
              <w:rPr>
                <w:rFonts w:asciiTheme="minorHAnsi" w:hAnsiTheme="minorHAnsi" w:cs="Calibri"/>
              </w:rPr>
              <w:t>F_3217</w:t>
            </w:r>
          </w:p>
        </w:tc>
        <w:tc>
          <w:tcPr>
            <w:tcW w:w="3752" w:type="dxa"/>
          </w:tcPr>
          <w:p w14:paraId="141AC5F1" w14:textId="77777777" w:rsidR="00D14D06" w:rsidRPr="00665559" w:rsidRDefault="00D14D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65559">
              <w:rPr>
                <w:rFonts w:asciiTheme="minorHAnsi" w:hAnsiTheme="minorHAnsi" w:cs="Calibri"/>
              </w:rPr>
              <w:t> </w:t>
            </w:r>
          </w:p>
        </w:tc>
        <w:tc>
          <w:tcPr>
            <w:tcW w:w="3260" w:type="dxa"/>
          </w:tcPr>
          <w:p w14:paraId="62287090" w14:textId="77777777" w:rsidR="00D14D06" w:rsidRPr="00665559" w:rsidRDefault="00D14D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65559">
              <w:rPr>
                <w:rFonts w:asciiTheme="minorHAnsi" w:hAnsiTheme="minorHAnsi" w:cs="Calibri"/>
              </w:rPr>
              <w:t>1</w:t>
            </w:r>
          </w:p>
        </w:tc>
      </w:tr>
      <w:tr w:rsidR="00D14D06" w:rsidRPr="00665559" w14:paraId="29FC8D6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0F7DEE29" w14:textId="77777777" w:rsidR="00D14D06" w:rsidRPr="00665559" w:rsidRDefault="00D14D06">
            <w:pPr>
              <w:pStyle w:val="ListParagraph"/>
              <w:ind w:left="0"/>
              <w:jc w:val="center"/>
              <w:rPr>
                <w:rFonts w:asciiTheme="minorHAnsi" w:hAnsiTheme="minorHAnsi"/>
              </w:rPr>
            </w:pPr>
            <w:r w:rsidRPr="00665559">
              <w:rPr>
                <w:rFonts w:asciiTheme="minorHAnsi" w:hAnsiTheme="minorHAnsi" w:cs="Calibri"/>
              </w:rPr>
              <w:t>F_3218</w:t>
            </w:r>
          </w:p>
        </w:tc>
        <w:tc>
          <w:tcPr>
            <w:tcW w:w="3752" w:type="dxa"/>
          </w:tcPr>
          <w:p w14:paraId="6D266512" w14:textId="77777777" w:rsidR="00D14D06" w:rsidRPr="00665559" w:rsidRDefault="00D14D0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65559">
              <w:rPr>
                <w:rFonts w:asciiTheme="minorHAnsi" w:hAnsiTheme="minorHAnsi" w:cs="Calibri"/>
              </w:rPr>
              <w:t> </w:t>
            </w:r>
          </w:p>
        </w:tc>
        <w:tc>
          <w:tcPr>
            <w:tcW w:w="3260" w:type="dxa"/>
          </w:tcPr>
          <w:p w14:paraId="75005CFF" w14:textId="77777777" w:rsidR="00D14D06" w:rsidRPr="00665559" w:rsidRDefault="00D14D0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65559">
              <w:rPr>
                <w:rFonts w:asciiTheme="minorHAnsi" w:hAnsiTheme="minorHAnsi" w:cs="Calibri"/>
              </w:rPr>
              <w:t>1</w:t>
            </w:r>
          </w:p>
        </w:tc>
      </w:tr>
      <w:tr w:rsidR="00D14D06" w:rsidRPr="00665559" w14:paraId="171575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58C9C8D7" w14:textId="77777777" w:rsidR="00D14D06" w:rsidRPr="00665559" w:rsidRDefault="00D14D06">
            <w:pPr>
              <w:pStyle w:val="ListParagraph"/>
              <w:ind w:left="0"/>
              <w:jc w:val="center"/>
              <w:rPr>
                <w:rFonts w:asciiTheme="minorHAnsi" w:hAnsiTheme="minorHAnsi"/>
              </w:rPr>
            </w:pPr>
            <w:r w:rsidRPr="00665559">
              <w:rPr>
                <w:rFonts w:asciiTheme="minorHAnsi" w:hAnsiTheme="minorHAnsi" w:cs="Calibri"/>
              </w:rPr>
              <w:lastRenderedPageBreak/>
              <w:t>F_3219</w:t>
            </w:r>
          </w:p>
        </w:tc>
        <w:tc>
          <w:tcPr>
            <w:tcW w:w="3752" w:type="dxa"/>
          </w:tcPr>
          <w:p w14:paraId="502AB5D3" w14:textId="77777777" w:rsidR="00D14D06" w:rsidRPr="00665559" w:rsidRDefault="00D14D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65559">
              <w:rPr>
                <w:rFonts w:asciiTheme="minorHAnsi" w:hAnsiTheme="minorHAnsi" w:cs="Calibri"/>
              </w:rPr>
              <w:t> </w:t>
            </w:r>
          </w:p>
        </w:tc>
        <w:tc>
          <w:tcPr>
            <w:tcW w:w="3260" w:type="dxa"/>
          </w:tcPr>
          <w:p w14:paraId="118E31B4" w14:textId="77777777" w:rsidR="00D14D06" w:rsidRPr="00665559" w:rsidRDefault="00D14D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65559">
              <w:rPr>
                <w:rFonts w:asciiTheme="minorHAnsi" w:hAnsiTheme="minorHAnsi" w:cs="Calibri"/>
              </w:rPr>
              <w:t>1</w:t>
            </w:r>
          </w:p>
        </w:tc>
      </w:tr>
      <w:tr w:rsidR="00D14D06" w:rsidRPr="00665559" w14:paraId="3858886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2D58B22D" w14:textId="77777777" w:rsidR="00D14D06" w:rsidRPr="00665559" w:rsidRDefault="00D14D06">
            <w:pPr>
              <w:pStyle w:val="ListParagraph"/>
              <w:ind w:left="0"/>
              <w:jc w:val="center"/>
              <w:rPr>
                <w:rFonts w:asciiTheme="minorHAnsi" w:hAnsiTheme="minorHAnsi"/>
              </w:rPr>
            </w:pPr>
            <w:r w:rsidRPr="00665559">
              <w:rPr>
                <w:rFonts w:asciiTheme="minorHAnsi" w:hAnsiTheme="minorHAnsi" w:cs="Calibri"/>
              </w:rPr>
              <w:t>F_3220</w:t>
            </w:r>
          </w:p>
        </w:tc>
        <w:tc>
          <w:tcPr>
            <w:tcW w:w="3752" w:type="dxa"/>
          </w:tcPr>
          <w:p w14:paraId="3EB835F9" w14:textId="77777777" w:rsidR="00D14D06" w:rsidRPr="00665559" w:rsidRDefault="00D14D0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65559">
              <w:rPr>
                <w:rFonts w:asciiTheme="minorHAnsi" w:hAnsiTheme="minorHAnsi" w:cs="Calibri"/>
              </w:rPr>
              <w:t> </w:t>
            </w:r>
          </w:p>
        </w:tc>
        <w:tc>
          <w:tcPr>
            <w:tcW w:w="3260" w:type="dxa"/>
          </w:tcPr>
          <w:p w14:paraId="3BFB7231" w14:textId="77777777" w:rsidR="00D14D06" w:rsidRPr="00665559" w:rsidRDefault="00D14D0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65559">
              <w:rPr>
                <w:rFonts w:asciiTheme="minorHAnsi" w:hAnsiTheme="minorHAnsi" w:cs="Calibri"/>
              </w:rPr>
              <w:t>1</w:t>
            </w:r>
          </w:p>
        </w:tc>
      </w:tr>
      <w:tr w:rsidR="00D14D06" w:rsidRPr="00665559" w14:paraId="465225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774F57D" w14:textId="77777777" w:rsidR="00D14D06" w:rsidRPr="00665559" w:rsidRDefault="00D14D06">
            <w:pPr>
              <w:pStyle w:val="ListParagraph"/>
              <w:ind w:left="0"/>
              <w:jc w:val="center"/>
              <w:rPr>
                <w:rFonts w:asciiTheme="minorHAnsi" w:hAnsiTheme="minorHAnsi"/>
              </w:rPr>
            </w:pPr>
            <w:r w:rsidRPr="00665559">
              <w:rPr>
                <w:rFonts w:asciiTheme="minorHAnsi" w:hAnsiTheme="minorHAnsi" w:cs="Calibri"/>
              </w:rPr>
              <w:t>F_3221</w:t>
            </w:r>
          </w:p>
        </w:tc>
        <w:tc>
          <w:tcPr>
            <w:tcW w:w="3752" w:type="dxa"/>
          </w:tcPr>
          <w:p w14:paraId="1CFA86BE" w14:textId="77777777" w:rsidR="00D14D06" w:rsidRPr="00665559" w:rsidRDefault="00D14D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65559">
              <w:rPr>
                <w:rFonts w:asciiTheme="minorHAnsi" w:hAnsiTheme="minorHAnsi" w:cs="Calibri"/>
              </w:rPr>
              <w:t xml:space="preserve"> </w:t>
            </w:r>
          </w:p>
        </w:tc>
        <w:tc>
          <w:tcPr>
            <w:tcW w:w="3260" w:type="dxa"/>
          </w:tcPr>
          <w:p w14:paraId="520FE1B1" w14:textId="77777777" w:rsidR="00D14D06" w:rsidRPr="00665559" w:rsidRDefault="00D14D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65559">
              <w:rPr>
                <w:rFonts w:asciiTheme="minorHAnsi" w:hAnsiTheme="minorHAnsi" w:cs="Calibri"/>
              </w:rPr>
              <w:t>1</w:t>
            </w:r>
          </w:p>
        </w:tc>
      </w:tr>
      <w:tr w:rsidR="00D14D06" w:rsidRPr="00665559" w14:paraId="23D8548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587F50E0" w14:textId="77777777" w:rsidR="00D14D06" w:rsidRPr="00665559" w:rsidRDefault="00D14D06">
            <w:pPr>
              <w:pStyle w:val="ListParagraph"/>
              <w:ind w:left="0"/>
              <w:jc w:val="center"/>
              <w:rPr>
                <w:rFonts w:asciiTheme="minorHAnsi" w:hAnsiTheme="minorHAnsi"/>
              </w:rPr>
            </w:pPr>
            <w:r w:rsidRPr="00665559">
              <w:rPr>
                <w:rFonts w:asciiTheme="minorHAnsi" w:hAnsiTheme="minorHAnsi" w:cs="Calibri"/>
              </w:rPr>
              <w:t>F_3222</w:t>
            </w:r>
          </w:p>
        </w:tc>
        <w:tc>
          <w:tcPr>
            <w:tcW w:w="3752" w:type="dxa"/>
          </w:tcPr>
          <w:p w14:paraId="274E9391" w14:textId="77777777" w:rsidR="00D14D06" w:rsidRPr="00665559" w:rsidRDefault="00D14D0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65559">
              <w:rPr>
                <w:rFonts w:asciiTheme="minorHAnsi" w:hAnsiTheme="minorHAnsi" w:cs="Calibri"/>
              </w:rPr>
              <w:t> </w:t>
            </w:r>
          </w:p>
        </w:tc>
        <w:tc>
          <w:tcPr>
            <w:tcW w:w="3260" w:type="dxa"/>
          </w:tcPr>
          <w:p w14:paraId="0C7FF4A0" w14:textId="77777777" w:rsidR="00D14D06" w:rsidRPr="00665559" w:rsidRDefault="00D14D0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665559">
              <w:rPr>
                <w:rFonts w:asciiTheme="minorHAnsi" w:hAnsiTheme="minorHAnsi" w:cs="Calibri"/>
              </w:rPr>
              <w:t>1</w:t>
            </w:r>
          </w:p>
        </w:tc>
      </w:tr>
      <w:tr w:rsidR="00D14D06" w:rsidRPr="00665559" w14:paraId="5F84B2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D2F6D93" w14:textId="77777777" w:rsidR="00D14D06" w:rsidRPr="00665559" w:rsidRDefault="00D14D06" w:rsidP="00665559">
            <w:pPr>
              <w:ind w:hanging="596"/>
              <w:jc w:val="center"/>
              <w:rPr>
                <w:rFonts w:asciiTheme="minorHAnsi" w:hAnsiTheme="minorHAnsi"/>
              </w:rPr>
            </w:pPr>
            <w:r w:rsidRPr="00665559">
              <w:rPr>
                <w:rFonts w:asciiTheme="minorHAnsi" w:hAnsiTheme="minorHAnsi"/>
              </w:rPr>
              <w:t>Total (change from last year)</w:t>
            </w:r>
          </w:p>
        </w:tc>
        <w:tc>
          <w:tcPr>
            <w:tcW w:w="3752" w:type="dxa"/>
          </w:tcPr>
          <w:p w14:paraId="5F8B7286" w14:textId="77777777" w:rsidR="00D14D06" w:rsidRPr="00665559" w:rsidRDefault="00D14D0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65559">
              <w:rPr>
                <w:rFonts w:asciiTheme="minorHAnsi" w:hAnsiTheme="minorHAnsi"/>
                <w:b/>
                <w:bCs/>
              </w:rPr>
              <w:t>10 (</w:t>
            </w:r>
            <w:r w:rsidRPr="00665559">
              <w:rPr>
                <w:rFonts w:asciiTheme="minorHAnsi" w:hAnsiTheme="minorHAnsi"/>
                <w:b/>
                <w:bCs/>
                <w:color w:val="FF0000"/>
              </w:rPr>
              <w:t>-3</w:t>
            </w:r>
            <w:r w:rsidRPr="00665559">
              <w:rPr>
                <w:rFonts w:asciiTheme="minorHAnsi" w:hAnsiTheme="minorHAnsi"/>
                <w:b/>
                <w:bCs/>
              </w:rPr>
              <w:t>)</w:t>
            </w:r>
          </w:p>
        </w:tc>
        <w:tc>
          <w:tcPr>
            <w:tcW w:w="3260" w:type="dxa"/>
          </w:tcPr>
          <w:p w14:paraId="03B55B85" w14:textId="6A6498E4" w:rsidR="00D14D06" w:rsidRPr="00665559" w:rsidRDefault="00D14D06" w:rsidP="00665559">
            <w:pPr>
              <w:pStyle w:val="ListParagraph"/>
              <w:numPr>
                <w:ilvl w:val="0"/>
                <w:numId w:val="29"/>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65559">
              <w:rPr>
                <w:rFonts w:asciiTheme="minorHAnsi" w:hAnsiTheme="minorHAnsi"/>
                <w:b/>
                <w:color w:val="00B050"/>
              </w:rPr>
              <w:t>+1</w:t>
            </w:r>
            <w:r w:rsidRPr="00665559">
              <w:rPr>
                <w:rFonts w:asciiTheme="minorHAnsi" w:hAnsiTheme="minorHAnsi"/>
                <w:b/>
              </w:rPr>
              <w:t>)</w:t>
            </w:r>
          </w:p>
        </w:tc>
      </w:tr>
    </w:tbl>
    <w:p w14:paraId="00CCC9EE" w14:textId="77777777" w:rsidR="00D14D06" w:rsidRPr="00665559" w:rsidRDefault="00D14D06" w:rsidP="00D14D06">
      <w:pPr>
        <w:pStyle w:val="ListParagraph"/>
        <w:jc w:val="both"/>
        <w:rPr>
          <w:rFonts w:asciiTheme="minorHAnsi" w:hAnsiTheme="minorHAnsi"/>
          <w:b/>
          <w:sz w:val="22"/>
          <w:szCs w:val="22"/>
        </w:rPr>
      </w:pPr>
    </w:p>
    <w:p w14:paraId="4B6B664F" w14:textId="53FB819B" w:rsidR="00D14D06" w:rsidRPr="00665559" w:rsidRDefault="00665559" w:rsidP="00665559">
      <w:pPr>
        <w:ind w:left="-426" w:firstLine="851"/>
        <w:jc w:val="both"/>
        <w:rPr>
          <w:rFonts w:asciiTheme="minorHAnsi" w:hAnsiTheme="minorHAnsi"/>
          <w:b/>
          <w:sz w:val="22"/>
          <w:szCs w:val="22"/>
        </w:rPr>
      </w:pPr>
      <w:r>
        <w:rPr>
          <w:rFonts w:asciiTheme="minorHAnsi" w:hAnsiTheme="minorHAnsi"/>
          <w:b/>
          <w:sz w:val="22"/>
          <w:szCs w:val="22"/>
        </w:rPr>
        <w:t xml:space="preserve">9.2 </w:t>
      </w:r>
      <w:r w:rsidR="00D14D06" w:rsidRPr="00665559">
        <w:rPr>
          <w:rFonts w:asciiTheme="minorHAnsi" w:hAnsiTheme="minorHAnsi"/>
          <w:b/>
          <w:sz w:val="22"/>
          <w:szCs w:val="22"/>
        </w:rPr>
        <w:t>2025-2026, Year 32 Operations</w:t>
      </w:r>
    </w:p>
    <w:p w14:paraId="7240BD0A" w14:textId="77777777" w:rsidR="00D14D06" w:rsidRPr="006A2783" w:rsidRDefault="00D14D06" w:rsidP="00665559">
      <w:pPr>
        <w:ind w:left="-851" w:firstLine="0"/>
        <w:jc w:val="both"/>
        <w:rPr>
          <w:rFonts w:ascii="Aptos" w:hAnsi="Aptos"/>
          <w:bCs/>
          <w:sz w:val="22"/>
          <w:szCs w:val="22"/>
        </w:rPr>
      </w:pPr>
      <w:r w:rsidRPr="006A2783">
        <w:rPr>
          <w:rFonts w:ascii="Aptos" w:hAnsi="Aptos"/>
          <w:bCs/>
          <w:sz w:val="22"/>
          <w:szCs w:val="22"/>
        </w:rPr>
        <w:t xml:space="preserve">Fish ring test exercises have been distributed broadly in line with current timetable.  There was a slight delay to distributing to NI labs due to slight changes to courier shipping policies.  Deadlines for both exercises were extended at the request of some participants.  Results and reporting deadlines extended as well.  </w:t>
      </w:r>
    </w:p>
    <w:p w14:paraId="38A113DB" w14:textId="77777777" w:rsidR="00D14D06" w:rsidRPr="006A2783" w:rsidRDefault="00D14D06" w:rsidP="00665559">
      <w:pPr>
        <w:ind w:left="-851" w:firstLine="0"/>
        <w:jc w:val="both"/>
        <w:rPr>
          <w:rFonts w:ascii="Aptos" w:hAnsi="Aptos"/>
          <w:bCs/>
          <w:sz w:val="22"/>
          <w:szCs w:val="22"/>
        </w:rPr>
      </w:pPr>
      <w:r w:rsidRPr="006A2783">
        <w:rPr>
          <w:rFonts w:ascii="Aptos" w:hAnsi="Aptos"/>
          <w:bCs/>
          <w:sz w:val="22"/>
          <w:szCs w:val="22"/>
        </w:rPr>
        <w:t>Participant from Italy is unable to post samples to UK as by labelling them in line with import regulations, couriers/customs are not willing or able to get them through.  Suggested APEM requesting the import through TNT.</w:t>
      </w:r>
    </w:p>
    <w:tbl>
      <w:tblPr>
        <w:tblStyle w:val="GridTable4-Accent4"/>
        <w:tblW w:w="0" w:type="auto"/>
        <w:jc w:val="center"/>
        <w:tblLook w:val="04A0" w:firstRow="1" w:lastRow="0" w:firstColumn="1" w:lastColumn="0" w:noHBand="0" w:noVBand="1"/>
      </w:tblPr>
      <w:tblGrid>
        <w:gridCol w:w="2074"/>
        <w:gridCol w:w="3089"/>
        <w:gridCol w:w="1778"/>
        <w:gridCol w:w="1667"/>
      </w:tblGrid>
      <w:tr w:rsidR="00D14D06" w:rsidRPr="00665559" w14:paraId="4DB22EA5" w14:textId="77777777" w:rsidTr="0066555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4" w:type="dxa"/>
          </w:tcPr>
          <w:p w14:paraId="16838FB4" w14:textId="77777777" w:rsidR="00D14D06" w:rsidRPr="00665559" w:rsidRDefault="00D14D06">
            <w:pPr>
              <w:autoSpaceDE w:val="0"/>
              <w:autoSpaceDN w:val="0"/>
              <w:adjustRightInd w:val="0"/>
              <w:rPr>
                <w:rFonts w:asciiTheme="minorHAnsi" w:hAnsiTheme="minorHAnsi" w:cs="Arial"/>
                <w:b w:val="0"/>
                <w:bCs w:val="0"/>
              </w:rPr>
            </w:pPr>
          </w:p>
          <w:p w14:paraId="502CA962" w14:textId="77777777" w:rsidR="00D14D06" w:rsidRPr="00665559" w:rsidRDefault="00D14D06">
            <w:pPr>
              <w:autoSpaceDE w:val="0"/>
              <w:autoSpaceDN w:val="0"/>
              <w:adjustRightInd w:val="0"/>
              <w:rPr>
                <w:rFonts w:asciiTheme="minorHAnsi" w:hAnsiTheme="minorHAnsi" w:cs="Arial"/>
                <w:b w:val="0"/>
                <w:bCs w:val="0"/>
              </w:rPr>
            </w:pPr>
            <w:r w:rsidRPr="00665559">
              <w:rPr>
                <w:rFonts w:asciiTheme="minorHAnsi" w:hAnsiTheme="minorHAnsi" w:cs="Arial"/>
              </w:rPr>
              <w:t>Module / Exercise</w:t>
            </w:r>
          </w:p>
          <w:p w14:paraId="5C6AE8E5" w14:textId="77777777" w:rsidR="00D14D06" w:rsidRPr="00665559" w:rsidRDefault="00D14D06">
            <w:pPr>
              <w:autoSpaceDE w:val="0"/>
              <w:autoSpaceDN w:val="0"/>
              <w:adjustRightInd w:val="0"/>
              <w:rPr>
                <w:rFonts w:asciiTheme="minorHAnsi" w:hAnsiTheme="minorHAnsi" w:cs="Arial"/>
                <w:b w:val="0"/>
                <w:bCs w:val="0"/>
              </w:rPr>
            </w:pPr>
          </w:p>
        </w:tc>
        <w:tc>
          <w:tcPr>
            <w:tcW w:w="3089" w:type="dxa"/>
            <w:vAlign w:val="center"/>
            <w:hideMark/>
          </w:tcPr>
          <w:p w14:paraId="0C75804C" w14:textId="77777777" w:rsidR="00D14D06" w:rsidRPr="00665559" w:rsidRDefault="00D14D0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rPr>
            </w:pPr>
            <w:r w:rsidRPr="00665559">
              <w:rPr>
                <w:rFonts w:asciiTheme="minorHAnsi" w:hAnsiTheme="minorHAnsi" w:cs="Arial"/>
              </w:rPr>
              <w:t>Status</w:t>
            </w:r>
          </w:p>
        </w:tc>
        <w:tc>
          <w:tcPr>
            <w:tcW w:w="1778" w:type="dxa"/>
            <w:vAlign w:val="center"/>
          </w:tcPr>
          <w:p w14:paraId="12C794B1" w14:textId="77777777" w:rsidR="00D14D06" w:rsidRPr="00665559" w:rsidRDefault="00D14D0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665559">
              <w:rPr>
                <w:rFonts w:asciiTheme="minorHAnsi" w:hAnsiTheme="minorHAnsi" w:cs="Arial"/>
              </w:rPr>
              <w:t>Returns</w:t>
            </w:r>
          </w:p>
        </w:tc>
        <w:tc>
          <w:tcPr>
            <w:tcW w:w="1667" w:type="dxa"/>
            <w:vAlign w:val="center"/>
            <w:hideMark/>
          </w:tcPr>
          <w:p w14:paraId="0D9FFCCE" w14:textId="77777777" w:rsidR="00D14D06" w:rsidRPr="00665559" w:rsidRDefault="00D14D0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rPr>
            </w:pPr>
            <w:r w:rsidRPr="00665559">
              <w:rPr>
                <w:rFonts w:asciiTheme="minorHAnsi" w:hAnsiTheme="minorHAnsi" w:cs="Arial"/>
              </w:rPr>
              <w:t>Date</w:t>
            </w:r>
          </w:p>
        </w:tc>
      </w:tr>
      <w:tr w:rsidR="00D14D06" w:rsidRPr="00665559" w14:paraId="2AFF7E6A" w14:textId="77777777" w:rsidTr="006655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4" w:type="dxa"/>
            <w:hideMark/>
          </w:tcPr>
          <w:p w14:paraId="47B4588B" w14:textId="77777777" w:rsidR="00D14D06" w:rsidRPr="00665559" w:rsidRDefault="00D14D06">
            <w:pPr>
              <w:autoSpaceDE w:val="0"/>
              <w:autoSpaceDN w:val="0"/>
              <w:adjustRightInd w:val="0"/>
              <w:rPr>
                <w:rFonts w:asciiTheme="minorHAnsi" w:hAnsiTheme="minorHAnsi" w:cs="Arial"/>
                <w:bCs w:val="0"/>
              </w:rPr>
            </w:pPr>
            <w:r w:rsidRPr="00665559">
              <w:rPr>
                <w:rFonts w:asciiTheme="minorHAnsi" w:hAnsiTheme="minorHAnsi" w:cs="Arial"/>
              </w:rPr>
              <w:t>F-RRT17</w:t>
            </w:r>
          </w:p>
        </w:tc>
        <w:tc>
          <w:tcPr>
            <w:tcW w:w="3089" w:type="dxa"/>
            <w:hideMark/>
          </w:tcPr>
          <w:p w14:paraId="6CB595D9" w14:textId="77777777" w:rsidR="00D14D06" w:rsidRPr="00665559" w:rsidRDefault="00D14D06" w:rsidP="00665559">
            <w:pPr>
              <w:autoSpaceDE w:val="0"/>
              <w:autoSpaceDN w:val="0"/>
              <w:adjustRightInd w:val="0"/>
              <w:ind w:left="363" w:hanging="6"/>
              <w:cnfStyle w:val="000000100000" w:firstRow="0" w:lastRow="0" w:firstColumn="0" w:lastColumn="0" w:oddVBand="0" w:evenVBand="0" w:oddHBand="1" w:evenHBand="0" w:firstRowFirstColumn="0" w:firstRowLastColumn="0" w:lastRowFirstColumn="0" w:lastRowLastColumn="0"/>
              <w:rPr>
                <w:rFonts w:asciiTheme="minorHAnsi" w:hAnsiTheme="minorHAnsi" w:cs="Arial"/>
                <w:bCs/>
                <w:highlight w:val="yellow"/>
              </w:rPr>
            </w:pPr>
            <w:r w:rsidRPr="00665559">
              <w:rPr>
                <w:rFonts w:asciiTheme="minorHAnsi" w:hAnsiTheme="minorHAnsi" w:cs="Arial"/>
                <w:bCs/>
              </w:rPr>
              <w:t>Protocol and request for specimens distributed (including supply of fish postage boxes)</w:t>
            </w:r>
          </w:p>
        </w:tc>
        <w:tc>
          <w:tcPr>
            <w:tcW w:w="1778" w:type="dxa"/>
          </w:tcPr>
          <w:p w14:paraId="0D429F5F" w14:textId="77777777" w:rsidR="00D14D06" w:rsidRPr="00665559" w:rsidRDefault="00D14D06" w:rsidP="00665559">
            <w:pPr>
              <w:autoSpaceDE w:val="0"/>
              <w:autoSpaceDN w:val="0"/>
              <w:adjustRightInd w:val="0"/>
              <w:ind w:left="108" w:firstLine="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rPr>
            </w:pPr>
            <w:r w:rsidRPr="00665559">
              <w:rPr>
                <w:rFonts w:asciiTheme="minorHAnsi" w:eastAsia="Calibri" w:hAnsiTheme="minorHAnsi" w:cs="Arial"/>
                <w:bCs/>
              </w:rPr>
              <w:t>10 test boxes circulated</w:t>
            </w:r>
          </w:p>
        </w:tc>
        <w:tc>
          <w:tcPr>
            <w:tcW w:w="1667" w:type="dxa"/>
            <w:hideMark/>
          </w:tcPr>
          <w:p w14:paraId="4FE8A49A" w14:textId="77777777" w:rsidR="00D14D06" w:rsidRPr="00665559" w:rsidRDefault="00D14D0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highlight w:val="yellow"/>
              </w:rPr>
            </w:pPr>
            <w:r w:rsidRPr="00665559">
              <w:rPr>
                <w:rFonts w:asciiTheme="minorHAnsi" w:eastAsia="Calibri" w:hAnsiTheme="minorHAnsi" w:cs="Arial"/>
                <w:bCs/>
              </w:rPr>
              <w:t>17/11/25</w:t>
            </w:r>
          </w:p>
        </w:tc>
      </w:tr>
      <w:tr w:rsidR="00D14D06" w:rsidRPr="00665559" w14:paraId="54DAF54C" w14:textId="77777777" w:rsidTr="00665559">
        <w:trPr>
          <w:jc w:val="center"/>
        </w:trPr>
        <w:tc>
          <w:tcPr>
            <w:cnfStyle w:val="001000000000" w:firstRow="0" w:lastRow="0" w:firstColumn="1" w:lastColumn="0" w:oddVBand="0" w:evenVBand="0" w:oddHBand="0" w:evenHBand="0" w:firstRowFirstColumn="0" w:firstRowLastColumn="0" w:lastRowFirstColumn="0" w:lastRowLastColumn="0"/>
            <w:tcW w:w="2074" w:type="dxa"/>
          </w:tcPr>
          <w:p w14:paraId="26A17383" w14:textId="77777777" w:rsidR="00D14D06" w:rsidRPr="00665559" w:rsidRDefault="00D14D06">
            <w:pPr>
              <w:autoSpaceDE w:val="0"/>
              <w:autoSpaceDN w:val="0"/>
              <w:adjustRightInd w:val="0"/>
              <w:rPr>
                <w:rFonts w:asciiTheme="minorHAnsi" w:hAnsiTheme="minorHAnsi" w:cs="Arial"/>
                <w:bCs w:val="0"/>
              </w:rPr>
            </w:pPr>
          </w:p>
        </w:tc>
        <w:tc>
          <w:tcPr>
            <w:tcW w:w="3089" w:type="dxa"/>
            <w:hideMark/>
          </w:tcPr>
          <w:p w14:paraId="1AD93B9D" w14:textId="77777777" w:rsidR="00D14D06" w:rsidRPr="00665559" w:rsidRDefault="00D14D0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665559">
              <w:rPr>
                <w:rFonts w:asciiTheme="minorHAnsi" w:hAnsiTheme="minorHAnsi" w:cs="Arial"/>
                <w:b/>
              </w:rPr>
              <w:t>Specimen submission deadline</w:t>
            </w:r>
          </w:p>
        </w:tc>
        <w:tc>
          <w:tcPr>
            <w:tcW w:w="1778" w:type="dxa"/>
          </w:tcPr>
          <w:p w14:paraId="1AD0B367" w14:textId="77777777" w:rsidR="00D14D06" w:rsidRPr="00665559" w:rsidRDefault="00D14D06" w:rsidP="00665559">
            <w:pPr>
              <w:autoSpaceDE w:val="0"/>
              <w:autoSpaceDN w:val="0"/>
              <w:adjustRightInd w:val="0"/>
              <w:ind w:left="108" w:hanging="26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665559">
              <w:rPr>
                <w:rFonts w:asciiTheme="minorHAnsi" w:hAnsiTheme="minorHAnsi" w:cs="Arial"/>
              </w:rPr>
              <w:t>9 out of 10 submissions received</w:t>
            </w:r>
          </w:p>
        </w:tc>
        <w:tc>
          <w:tcPr>
            <w:tcW w:w="1667" w:type="dxa"/>
            <w:hideMark/>
          </w:tcPr>
          <w:p w14:paraId="537F4731" w14:textId="77777777" w:rsidR="00D14D06" w:rsidRPr="00665559" w:rsidRDefault="00D14D0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highlight w:val="yellow"/>
              </w:rPr>
            </w:pPr>
            <w:r w:rsidRPr="00665559">
              <w:rPr>
                <w:rFonts w:asciiTheme="minorHAnsi" w:hAnsiTheme="minorHAnsi" w:cs="Arial"/>
                <w:b/>
                <w:bCs/>
                <w:color w:val="EE0000"/>
              </w:rPr>
              <w:t>*12/01/26</w:t>
            </w:r>
          </w:p>
        </w:tc>
      </w:tr>
      <w:tr w:rsidR="00D14D06" w:rsidRPr="00665559" w14:paraId="503915E4" w14:textId="77777777" w:rsidTr="006655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4" w:type="dxa"/>
          </w:tcPr>
          <w:p w14:paraId="6F013DEC" w14:textId="77777777" w:rsidR="00D14D06" w:rsidRPr="00665559" w:rsidRDefault="00D14D06">
            <w:pPr>
              <w:autoSpaceDE w:val="0"/>
              <w:autoSpaceDN w:val="0"/>
              <w:adjustRightInd w:val="0"/>
              <w:rPr>
                <w:rFonts w:asciiTheme="minorHAnsi" w:hAnsiTheme="minorHAnsi" w:cs="Arial"/>
                <w:bCs w:val="0"/>
              </w:rPr>
            </w:pPr>
          </w:p>
        </w:tc>
        <w:tc>
          <w:tcPr>
            <w:tcW w:w="3089" w:type="dxa"/>
          </w:tcPr>
          <w:p w14:paraId="1DB1745B" w14:textId="77777777" w:rsidR="00D14D06" w:rsidRPr="00665559" w:rsidRDefault="00D14D0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sidRPr="00665559">
              <w:rPr>
                <w:rFonts w:asciiTheme="minorHAnsi" w:hAnsiTheme="minorHAnsi" w:cs="Arial"/>
                <w:bCs/>
              </w:rPr>
              <w:t>Interim reporting deadline</w:t>
            </w:r>
          </w:p>
        </w:tc>
        <w:tc>
          <w:tcPr>
            <w:tcW w:w="1778" w:type="dxa"/>
          </w:tcPr>
          <w:p w14:paraId="3BC99702" w14:textId="49C8BB34" w:rsidR="00D14D06" w:rsidRPr="00665559" w:rsidRDefault="00D14D06" w:rsidP="00665559">
            <w:pPr>
              <w:autoSpaceDE w:val="0"/>
              <w:autoSpaceDN w:val="0"/>
              <w:adjustRightInd w:val="0"/>
              <w:ind w:left="108" w:firstLine="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665559">
              <w:rPr>
                <w:rFonts w:asciiTheme="minorHAnsi" w:hAnsiTheme="minorHAnsi" w:cs="Arial"/>
                <w:bCs/>
              </w:rPr>
              <w:t>Completed for</w:t>
            </w:r>
            <w:r w:rsidR="00665559">
              <w:rPr>
                <w:rFonts w:asciiTheme="minorHAnsi" w:hAnsiTheme="minorHAnsi" w:cs="Arial"/>
                <w:bCs/>
              </w:rPr>
              <w:t xml:space="preserve"> </w:t>
            </w:r>
            <w:r w:rsidRPr="00665559">
              <w:rPr>
                <w:rFonts w:asciiTheme="minorHAnsi" w:hAnsiTheme="minorHAnsi" w:cs="Arial"/>
                <w:bCs/>
              </w:rPr>
              <w:t>submitted participants</w:t>
            </w:r>
          </w:p>
        </w:tc>
        <w:tc>
          <w:tcPr>
            <w:tcW w:w="1667" w:type="dxa"/>
          </w:tcPr>
          <w:p w14:paraId="3FB2FA4C" w14:textId="77777777" w:rsidR="00D14D06" w:rsidRPr="00665559" w:rsidRDefault="00D14D0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color w:val="EE0000"/>
              </w:rPr>
            </w:pPr>
            <w:r w:rsidRPr="00665559">
              <w:rPr>
                <w:rFonts w:asciiTheme="minorHAnsi" w:hAnsiTheme="minorHAnsi" w:cs="Arial"/>
                <w:bCs/>
              </w:rPr>
              <w:t>17/03/263</w:t>
            </w:r>
          </w:p>
        </w:tc>
      </w:tr>
      <w:tr w:rsidR="00D14D06" w:rsidRPr="00665559" w14:paraId="0F0C306D" w14:textId="77777777" w:rsidTr="00665559">
        <w:trPr>
          <w:jc w:val="center"/>
        </w:trPr>
        <w:tc>
          <w:tcPr>
            <w:cnfStyle w:val="001000000000" w:firstRow="0" w:lastRow="0" w:firstColumn="1" w:lastColumn="0" w:oddVBand="0" w:evenVBand="0" w:oddHBand="0" w:evenHBand="0" w:firstRowFirstColumn="0" w:firstRowLastColumn="0" w:lastRowFirstColumn="0" w:lastRowLastColumn="0"/>
            <w:tcW w:w="2074" w:type="dxa"/>
          </w:tcPr>
          <w:p w14:paraId="3909B554" w14:textId="77777777" w:rsidR="00D14D06" w:rsidRPr="00665559" w:rsidRDefault="00D14D06">
            <w:pPr>
              <w:autoSpaceDE w:val="0"/>
              <w:autoSpaceDN w:val="0"/>
              <w:adjustRightInd w:val="0"/>
              <w:rPr>
                <w:rFonts w:asciiTheme="minorHAnsi" w:hAnsiTheme="minorHAnsi" w:cs="Arial"/>
                <w:bCs w:val="0"/>
              </w:rPr>
            </w:pPr>
          </w:p>
        </w:tc>
        <w:tc>
          <w:tcPr>
            <w:tcW w:w="3089" w:type="dxa"/>
            <w:hideMark/>
          </w:tcPr>
          <w:p w14:paraId="447E27C4" w14:textId="77777777" w:rsidR="00D14D06" w:rsidRPr="00665559" w:rsidRDefault="00D14D0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Arial"/>
                <w:bCs/>
                <w:highlight w:val="yellow"/>
              </w:rPr>
            </w:pPr>
            <w:r w:rsidRPr="00665559">
              <w:rPr>
                <w:rFonts w:asciiTheme="minorHAnsi" w:hAnsiTheme="minorHAnsi" w:cs="Arial"/>
                <w:bCs/>
              </w:rPr>
              <w:t>Final report deadline</w:t>
            </w:r>
          </w:p>
        </w:tc>
        <w:tc>
          <w:tcPr>
            <w:tcW w:w="1778" w:type="dxa"/>
          </w:tcPr>
          <w:p w14:paraId="36C85249" w14:textId="57F55380" w:rsidR="00D14D06" w:rsidRPr="00665559" w:rsidRDefault="00665559" w:rsidP="00665559">
            <w:pPr>
              <w:autoSpaceDE w:val="0"/>
              <w:autoSpaceDN w:val="0"/>
              <w:adjustRightInd w:val="0"/>
              <w:ind w:left="-176" w:hanging="56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Pr>
                <w:rFonts w:asciiTheme="minorHAnsi" w:hAnsiTheme="minorHAnsi" w:cs="Arial"/>
                <w:bCs/>
              </w:rPr>
              <w:t xml:space="preserve">          </w:t>
            </w:r>
            <w:r w:rsidR="00D14D06" w:rsidRPr="00665559">
              <w:rPr>
                <w:rFonts w:asciiTheme="minorHAnsi" w:hAnsiTheme="minorHAnsi" w:cs="Arial"/>
                <w:bCs/>
              </w:rPr>
              <w:t>In progress</w:t>
            </w:r>
          </w:p>
        </w:tc>
        <w:tc>
          <w:tcPr>
            <w:tcW w:w="1667" w:type="dxa"/>
            <w:hideMark/>
          </w:tcPr>
          <w:p w14:paraId="3E098A52" w14:textId="77777777" w:rsidR="00D14D06" w:rsidRPr="00665559" w:rsidRDefault="00D14D0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highlight w:val="yellow"/>
              </w:rPr>
            </w:pPr>
            <w:r w:rsidRPr="00665559">
              <w:rPr>
                <w:rFonts w:asciiTheme="minorHAnsi" w:hAnsiTheme="minorHAnsi" w:cs="Arial"/>
                <w:bCs/>
              </w:rPr>
              <w:t>TBC</w:t>
            </w:r>
          </w:p>
        </w:tc>
      </w:tr>
      <w:tr w:rsidR="00D14D06" w:rsidRPr="00665559" w14:paraId="7A3CB088" w14:textId="77777777" w:rsidTr="006655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4" w:type="dxa"/>
          </w:tcPr>
          <w:p w14:paraId="61AA87C2" w14:textId="77777777" w:rsidR="00D14D06" w:rsidRPr="00665559" w:rsidRDefault="00D14D06">
            <w:pPr>
              <w:autoSpaceDE w:val="0"/>
              <w:autoSpaceDN w:val="0"/>
              <w:adjustRightInd w:val="0"/>
              <w:rPr>
                <w:rFonts w:asciiTheme="minorHAnsi" w:hAnsiTheme="minorHAnsi" w:cs="Arial"/>
                <w:bCs w:val="0"/>
                <w:highlight w:val="yellow"/>
              </w:rPr>
            </w:pPr>
          </w:p>
        </w:tc>
        <w:tc>
          <w:tcPr>
            <w:tcW w:w="3089" w:type="dxa"/>
          </w:tcPr>
          <w:p w14:paraId="66270639" w14:textId="77777777" w:rsidR="00D14D06" w:rsidRPr="00665559" w:rsidRDefault="00D14D0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bCs/>
                <w:highlight w:val="yellow"/>
              </w:rPr>
            </w:pPr>
          </w:p>
        </w:tc>
        <w:tc>
          <w:tcPr>
            <w:tcW w:w="1778" w:type="dxa"/>
          </w:tcPr>
          <w:p w14:paraId="0226B65E" w14:textId="77777777" w:rsidR="00D14D06" w:rsidRPr="00665559" w:rsidRDefault="00D14D0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highlight w:val="yellow"/>
              </w:rPr>
            </w:pPr>
          </w:p>
        </w:tc>
        <w:tc>
          <w:tcPr>
            <w:tcW w:w="1667" w:type="dxa"/>
          </w:tcPr>
          <w:p w14:paraId="222ED8B7" w14:textId="77777777" w:rsidR="00D14D06" w:rsidRPr="00665559" w:rsidRDefault="00D14D0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highlight w:val="yellow"/>
              </w:rPr>
            </w:pPr>
          </w:p>
        </w:tc>
      </w:tr>
      <w:tr w:rsidR="00D14D06" w:rsidRPr="00665559" w14:paraId="3DC6F59F" w14:textId="77777777" w:rsidTr="00665559">
        <w:trPr>
          <w:jc w:val="center"/>
        </w:trPr>
        <w:tc>
          <w:tcPr>
            <w:cnfStyle w:val="001000000000" w:firstRow="0" w:lastRow="0" w:firstColumn="1" w:lastColumn="0" w:oddVBand="0" w:evenVBand="0" w:oddHBand="0" w:evenHBand="0" w:firstRowFirstColumn="0" w:firstRowLastColumn="0" w:lastRowFirstColumn="0" w:lastRowLastColumn="0"/>
            <w:tcW w:w="2074" w:type="dxa"/>
            <w:hideMark/>
          </w:tcPr>
          <w:p w14:paraId="054D5044" w14:textId="77777777" w:rsidR="00D14D06" w:rsidRPr="00665559" w:rsidRDefault="00D14D06">
            <w:pPr>
              <w:autoSpaceDE w:val="0"/>
              <w:autoSpaceDN w:val="0"/>
              <w:adjustRightInd w:val="0"/>
              <w:rPr>
                <w:rFonts w:asciiTheme="minorHAnsi" w:hAnsiTheme="minorHAnsi" w:cs="Arial"/>
                <w:bCs w:val="0"/>
              </w:rPr>
            </w:pPr>
            <w:r w:rsidRPr="00665559">
              <w:rPr>
                <w:rFonts w:asciiTheme="minorHAnsi" w:hAnsiTheme="minorHAnsi" w:cs="Arial"/>
              </w:rPr>
              <w:t>F-RT19</w:t>
            </w:r>
          </w:p>
        </w:tc>
        <w:tc>
          <w:tcPr>
            <w:tcW w:w="3089" w:type="dxa"/>
            <w:hideMark/>
          </w:tcPr>
          <w:p w14:paraId="020CE1C0" w14:textId="77777777" w:rsidR="00D14D06" w:rsidRPr="00665559" w:rsidRDefault="00D14D0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665559">
              <w:rPr>
                <w:rFonts w:asciiTheme="minorHAnsi" w:hAnsiTheme="minorHAnsi" w:cs="Arial"/>
                <w:bCs/>
              </w:rPr>
              <w:t>Samples (specimens &amp; images) distributed</w:t>
            </w:r>
          </w:p>
        </w:tc>
        <w:tc>
          <w:tcPr>
            <w:tcW w:w="1778" w:type="dxa"/>
          </w:tcPr>
          <w:p w14:paraId="433D3A32" w14:textId="4AC8E8B4" w:rsidR="00D14D06" w:rsidRPr="00665559" w:rsidRDefault="00665559" w:rsidP="00665559">
            <w:pPr>
              <w:autoSpaceDE w:val="0"/>
              <w:autoSpaceDN w:val="0"/>
              <w:adjustRightInd w:val="0"/>
              <w:ind w:left="-34" w:right="66"/>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Cs/>
              </w:rPr>
            </w:pPr>
            <w:r>
              <w:rPr>
                <w:rFonts w:asciiTheme="minorHAnsi" w:eastAsia="Calibri" w:hAnsiTheme="minorHAnsi" w:cs="Arial"/>
                <w:bCs/>
              </w:rPr>
              <w:t xml:space="preserve">    </w:t>
            </w:r>
            <w:r w:rsidR="00D14D06" w:rsidRPr="00665559">
              <w:rPr>
                <w:rFonts w:asciiTheme="minorHAnsi" w:eastAsia="Calibri" w:hAnsiTheme="minorHAnsi" w:cs="Arial"/>
                <w:bCs/>
              </w:rPr>
              <w:t>Specimens distributed t</w:t>
            </w:r>
            <w:r>
              <w:rPr>
                <w:rFonts w:asciiTheme="minorHAnsi" w:eastAsia="Calibri" w:hAnsiTheme="minorHAnsi" w:cs="Arial"/>
                <w:bCs/>
              </w:rPr>
              <w:t xml:space="preserve">o </w:t>
            </w:r>
            <w:r w:rsidR="00D14D06" w:rsidRPr="00665559">
              <w:rPr>
                <w:rFonts w:asciiTheme="minorHAnsi" w:eastAsia="Calibri" w:hAnsiTheme="minorHAnsi" w:cs="Arial"/>
                <w:bCs/>
              </w:rPr>
              <w:t>15 participants</w:t>
            </w:r>
          </w:p>
        </w:tc>
        <w:tc>
          <w:tcPr>
            <w:tcW w:w="1667" w:type="dxa"/>
            <w:hideMark/>
          </w:tcPr>
          <w:p w14:paraId="1EEE79E4" w14:textId="77777777" w:rsidR="00D14D06" w:rsidRPr="00665559" w:rsidRDefault="00D14D0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665559">
              <w:rPr>
                <w:rFonts w:asciiTheme="minorHAnsi" w:eastAsia="Calibri" w:hAnsiTheme="minorHAnsi" w:cs="Arial"/>
                <w:bCs/>
              </w:rPr>
              <w:t>19/01/26</w:t>
            </w:r>
          </w:p>
        </w:tc>
      </w:tr>
      <w:tr w:rsidR="00D14D06" w:rsidRPr="00665559" w14:paraId="05928F5F" w14:textId="77777777" w:rsidTr="006655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4" w:type="dxa"/>
          </w:tcPr>
          <w:p w14:paraId="14C9ADC8" w14:textId="77777777" w:rsidR="00D14D06" w:rsidRPr="00665559" w:rsidRDefault="00D14D06">
            <w:pPr>
              <w:autoSpaceDE w:val="0"/>
              <w:autoSpaceDN w:val="0"/>
              <w:adjustRightInd w:val="0"/>
              <w:rPr>
                <w:rFonts w:asciiTheme="minorHAnsi" w:hAnsiTheme="minorHAnsi" w:cs="Arial"/>
                <w:bCs w:val="0"/>
              </w:rPr>
            </w:pPr>
          </w:p>
        </w:tc>
        <w:tc>
          <w:tcPr>
            <w:tcW w:w="3089" w:type="dxa"/>
            <w:hideMark/>
          </w:tcPr>
          <w:p w14:paraId="181C7D0B" w14:textId="77777777" w:rsidR="00D14D06" w:rsidRPr="00665559" w:rsidRDefault="00D14D0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sidRPr="00665559">
              <w:rPr>
                <w:rFonts w:asciiTheme="minorHAnsi" w:hAnsiTheme="minorHAnsi" w:cs="Arial"/>
                <w:b/>
              </w:rPr>
              <w:t>Results deadline</w:t>
            </w:r>
          </w:p>
        </w:tc>
        <w:tc>
          <w:tcPr>
            <w:tcW w:w="1778" w:type="dxa"/>
          </w:tcPr>
          <w:p w14:paraId="17F5C8FE" w14:textId="505E95AE" w:rsidR="00D14D06" w:rsidRPr="00665559" w:rsidRDefault="00665559" w:rsidP="00665559">
            <w:pPr>
              <w:autoSpaceDE w:val="0"/>
              <w:autoSpaceDN w:val="0"/>
              <w:adjustRightInd w:val="0"/>
              <w:ind w:left="-176" w:right="207" w:hanging="26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 xml:space="preserve">        </w:t>
            </w:r>
            <w:r w:rsidR="00D14D06" w:rsidRPr="00665559">
              <w:rPr>
                <w:rFonts w:asciiTheme="minorHAnsi" w:hAnsiTheme="minorHAnsi" w:cs="Arial"/>
              </w:rPr>
              <w:t>12 out of 15 submissions</w:t>
            </w:r>
            <w:r>
              <w:rPr>
                <w:rFonts w:asciiTheme="minorHAnsi" w:hAnsiTheme="minorHAnsi" w:cs="Arial"/>
              </w:rPr>
              <w:t xml:space="preserve"> </w:t>
            </w:r>
            <w:r w:rsidR="00D14D06" w:rsidRPr="00665559">
              <w:rPr>
                <w:rFonts w:asciiTheme="minorHAnsi" w:hAnsiTheme="minorHAnsi" w:cs="Arial"/>
              </w:rPr>
              <w:t>received</w:t>
            </w:r>
          </w:p>
        </w:tc>
        <w:tc>
          <w:tcPr>
            <w:tcW w:w="1667" w:type="dxa"/>
            <w:hideMark/>
          </w:tcPr>
          <w:p w14:paraId="4B2C8261" w14:textId="77777777" w:rsidR="00D14D06" w:rsidRPr="00665559" w:rsidRDefault="00D14D0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r w:rsidRPr="00665559">
              <w:rPr>
                <w:rFonts w:asciiTheme="minorHAnsi" w:hAnsiTheme="minorHAnsi" w:cs="Arial"/>
                <w:b/>
                <w:bCs/>
                <w:color w:val="EE0000"/>
              </w:rPr>
              <w:t>*20/03/26</w:t>
            </w:r>
          </w:p>
        </w:tc>
      </w:tr>
      <w:tr w:rsidR="00D14D06" w:rsidRPr="00665559" w14:paraId="47F03CA4" w14:textId="77777777" w:rsidTr="00665559">
        <w:trPr>
          <w:jc w:val="center"/>
        </w:trPr>
        <w:tc>
          <w:tcPr>
            <w:cnfStyle w:val="001000000000" w:firstRow="0" w:lastRow="0" w:firstColumn="1" w:lastColumn="0" w:oddVBand="0" w:evenVBand="0" w:oddHBand="0" w:evenHBand="0" w:firstRowFirstColumn="0" w:firstRowLastColumn="0" w:lastRowFirstColumn="0" w:lastRowLastColumn="0"/>
            <w:tcW w:w="2074" w:type="dxa"/>
          </w:tcPr>
          <w:p w14:paraId="6292D19A" w14:textId="77777777" w:rsidR="00D14D06" w:rsidRPr="00665559" w:rsidRDefault="00D14D06">
            <w:pPr>
              <w:autoSpaceDE w:val="0"/>
              <w:autoSpaceDN w:val="0"/>
              <w:adjustRightInd w:val="0"/>
              <w:rPr>
                <w:rFonts w:asciiTheme="minorHAnsi" w:hAnsiTheme="minorHAnsi" w:cs="Arial"/>
                <w:bCs w:val="0"/>
              </w:rPr>
            </w:pPr>
          </w:p>
        </w:tc>
        <w:tc>
          <w:tcPr>
            <w:tcW w:w="3089" w:type="dxa"/>
            <w:hideMark/>
          </w:tcPr>
          <w:p w14:paraId="357FF396" w14:textId="77777777" w:rsidR="00D14D06" w:rsidRPr="00665559" w:rsidRDefault="00D14D0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665559">
              <w:rPr>
                <w:rFonts w:asciiTheme="minorHAnsi" w:hAnsiTheme="minorHAnsi" w:cs="Arial"/>
                <w:bCs/>
              </w:rPr>
              <w:t>Interim reporting deadline</w:t>
            </w:r>
          </w:p>
        </w:tc>
        <w:tc>
          <w:tcPr>
            <w:tcW w:w="1778" w:type="dxa"/>
          </w:tcPr>
          <w:p w14:paraId="08B097E3" w14:textId="5ADC8B25" w:rsidR="00D14D06" w:rsidRPr="00665559" w:rsidRDefault="00665559" w:rsidP="00665559">
            <w:p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Pr>
                <w:rFonts w:asciiTheme="minorHAnsi" w:hAnsiTheme="minorHAnsi" w:cs="Arial"/>
                <w:bCs/>
              </w:rPr>
              <w:t xml:space="preserve">   </w:t>
            </w:r>
            <w:r w:rsidR="00D14D06" w:rsidRPr="00665559">
              <w:rPr>
                <w:rFonts w:asciiTheme="minorHAnsi" w:hAnsiTheme="minorHAnsi" w:cs="Arial"/>
                <w:bCs/>
              </w:rPr>
              <w:t>Pending</w:t>
            </w:r>
          </w:p>
        </w:tc>
        <w:tc>
          <w:tcPr>
            <w:tcW w:w="1667" w:type="dxa"/>
            <w:hideMark/>
          </w:tcPr>
          <w:p w14:paraId="79BFA37F" w14:textId="77777777" w:rsidR="00D14D06" w:rsidRPr="00665559" w:rsidRDefault="00D14D0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665559">
              <w:rPr>
                <w:rFonts w:asciiTheme="minorHAnsi" w:hAnsiTheme="minorHAnsi" w:cs="Arial"/>
                <w:bCs/>
              </w:rPr>
              <w:t>13/03/26</w:t>
            </w:r>
            <w:r w:rsidRPr="00665559">
              <w:rPr>
                <w:rFonts w:asciiTheme="minorHAnsi" w:hAnsiTheme="minorHAnsi" w:cs="Arial"/>
                <w:bCs/>
                <w:color w:val="EE0000"/>
              </w:rPr>
              <w:t>*</w:t>
            </w:r>
          </w:p>
        </w:tc>
      </w:tr>
      <w:tr w:rsidR="00D14D06" w:rsidRPr="00665559" w14:paraId="61ABEB48" w14:textId="77777777" w:rsidTr="006655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4" w:type="dxa"/>
          </w:tcPr>
          <w:p w14:paraId="66534302" w14:textId="77777777" w:rsidR="00D14D06" w:rsidRPr="00665559" w:rsidRDefault="00D14D06">
            <w:pPr>
              <w:autoSpaceDE w:val="0"/>
              <w:autoSpaceDN w:val="0"/>
              <w:adjustRightInd w:val="0"/>
              <w:rPr>
                <w:rFonts w:asciiTheme="minorHAnsi" w:hAnsiTheme="minorHAnsi" w:cs="Arial"/>
                <w:bCs w:val="0"/>
              </w:rPr>
            </w:pPr>
          </w:p>
        </w:tc>
        <w:tc>
          <w:tcPr>
            <w:tcW w:w="3089" w:type="dxa"/>
            <w:hideMark/>
          </w:tcPr>
          <w:p w14:paraId="233E7EFE" w14:textId="77777777" w:rsidR="00D14D06" w:rsidRPr="00665559" w:rsidRDefault="00D14D0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665559">
              <w:rPr>
                <w:rFonts w:asciiTheme="minorHAnsi" w:hAnsiTheme="minorHAnsi" w:cs="Arial"/>
                <w:bCs/>
              </w:rPr>
              <w:t>Final report deadline</w:t>
            </w:r>
          </w:p>
        </w:tc>
        <w:tc>
          <w:tcPr>
            <w:tcW w:w="1778" w:type="dxa"/>
          </w:tcPr>
          <w:p w14:paraId="2F9A92E4" w14:textId="0E6C2337" w:rsidR="00D14D06" w:rsidRPr="00665559" w:rsidRDefault="00665559" w:rsidP="00665559">
            <w:p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rPr>
            </w:pPr>
            <w:r>
              <w:rPr>
                <w:rFonts w:asciiTheme="minorHAnsi" w:eastAsia="Calibri" w:hAnsiTheme="minorHAnsi" w:cs="Arial"/>
                <w:bCs/>
              </w:rPr>
              <w:t xml:space="preserve">  </w:t>
            </w:r>
            <w:r w:rsidR="00D14D06" w:rsidRPr="00665559">
              <w:rPr>
                <w:rFonts w:asciiTheme="minorHAnsi" w:eastAsia="Calibri" w:hAnsiTheme="minorHAnsi" w:cs="Arial"/>
                <w:bCs/>
              </w:rPr>
              <w:t>In progress</w:t>
            </w:r>
          </w:p>
        </w:tc>
        <w:tc>
          <w:tcPr>
            <w:tcW w:w="1667" w:type="dxa"/>
            <w:hideMark/>
          </w:tcPr>
          <w:p w14:paraId="58020CA5" w14:textId="77777777" w:rsidR="00D14D06" w:rsidRPr="00665559" w:rsidRDefault="00D14D0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665559">
              <w:rPr>
                <w:rFonts w:asciiTheme="minorHAnsi" w:eastAsia="Calibri" w:hAnsiTheme="minorHAnsi" w:cs="Arial"/>
                <w:bCs/>
              </w:rPr>
              <w:t>10/04/26</w:t>
            </w:r>
            <w:r w:rsidRPr="00665559">
              <w:rPr>
                <w:rFonts w:asciiTheme="minorHAnsi" w:eastAsia="Calibri" w:hAnsiTheme="minorHAnsi" w:cs="Arial"/>
                <w:bCs/>
                <w:color w:val="EE0000"/>
              </w:rPr>
              <w:t>*</w:t>
            </w:r>
          </w:p>
        </w:tc>
      </w:tr>
      <w:tr w:rsidR="00D14D06" w:rsidRPr="00665559" w14:paraId="579822C6" w14:textId="77777777" w:rsidTr="00665559">
        <w:trPr>
          <w:jc w:val="center"/>
        </w:trPr>
        <w:tc>
          <w:tcPr>
            <w:cnfStyle w:val="001000000000" w:firstRow="0" w:lastRow="0" w:firstColumn="1" w:lastColumn="0" w:oddVBand="0" w:evenVBand="0" w:oddHBand="0" w:evenHBand="0" w:firstRowFirstColumn="0" w:firstRowLastColumn="0" w:lastRowFirstColumn="0" w:lastRowLastColumn="0"/>
            <w:tcW w:w="2074" w:type="dxa"/>
          </w:tcPr>
          <w:p w14:paraId="1B6E2517" w14:textId="77777777" w:rsidR="00D14D06" w:rsidRPr="00665559" w:rsidRDefault="00D14D06">
            <w:pPr>
              <w:autoSpaceDE w:val="0"/>
              <w:autoSpaceDN w:val="0"/>
              <w:adjustRightInd w:val="0"/>
              <w:rPr>
                <w:rFonts w:asciiTheme="minorHAnsi" w:hAnsiTheme="minorHAnsi" w:cs="Arial"/>
                <w:bCs w:val="0"/>
              </w:rPr>
            </w:pPr>
          </w:p>
        </w:tc>
        <w:tc>
          <w:tcPr>
            <w:tcW w:w="3089" w:type="dxa"/>
          </w:tcPr>
          <w:p w14:paraId="6B91A777" w14:textId="77777777" w:rsidR="00D14D06" w:rsidRPr="00665559" w:rsidRDefault="00D14D0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p>
        </w:tc>
        <w:tc>
          <w:tcPr>
            <w:tcW w:w="1778" w:type="dxa"/>
          </w:tcPr>
          <w:p w14:paraId="4DD25E57" w14:textId="77777777" w:rsidR="00D14D06" w:rsidRPr="00665559" w:rsidRDefault="00D14D0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p>
        </w:tc>
        <w:tc>
          <w:tcPr>
            <w:tcW w:w="1667" w:type="dxa"/>
          </w:tcPr>
          <w:p w14:paraId="1A7A0ED8" w14:textId="77777777" w:rsidR="00D14D06" w:rsidRPr="00665559" w:rsidRDefault="00D14D0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p>
        </w:tc>
      </w:tr>
      <w:tr w:rsidR="00D14D06" w:rsidRPr="00665559" w14:paraId="4AED17CC" w14:textId="77777777" w:rsidTr="006655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4" w:type="dxa"/>
            <w:hideMark/>
          </w:tcPr>
          <w:p w14:paraId="027AE983" w14:textId="77777777" w:rsidR="00D14D06" w:rsidRPr="00665559" w:rsidRDefault="00D14D06">
            <w:pPr>
              <w:autoSpaceDE w:val="0"/>
              <w:autoSpaceDN w:val="0"/>
              <w:adjustRightInd w:val="0"/>
              <w:rPr>
                <w:rFonts w:asciiTheme="minorHAnsi" w:hAnsiTheme="minorHAnsi" w:cs="Arial"/>
              </w:rPr>
            </w:pPr>
            <w:r w:rsidRPr="00665559">
              <w:rPr>
                <w:rFonts w:asciiTheme="minorHAnsi" w:hAnsiTheme="minorHAnsi" w:cs="Arial"/>
              </w:rPr>
              <w:t>Annual Report</w:t>
            </w:r>
          </w:p>
        </w:tc>
        <w:tc>
          <w:tcPr>
            <w:tcW w:w="3089" w:type="dxa"/>
            <w:hideMark/>
          </w:tcPr>
          <w:p w14:paraId="405D096D" w14:textId="77777777" w:rsidR="00D14D06" w:rsidRPr="00665559" w:rsidRDefault="00D14D0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665559">
              <w:rPr>
                <w:rFonts w:asciiTheme="minorHAnsi" w:hAnsiTheme="minorHAnsi" w:cs="Arial"/>
              </w:rPr>
              <w:t>Annual report deadline</w:t>
            </w:r>
          </w:p>
        </w:tc>
        <w:tc>
          <w:tcPr>
            <w:tcW w:w="1778" w:type="dxa"/>
          </w:tcPr>
          <w:p w14:paraId="4C3F7556" w14:textId="77777777" w:rsidR="00D14D06" w:rsidRPr="00665559" w:rsidRDefault="00D14D0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rPr>
            </w:pPr>
          </w:p>
        </w:tc>
        <w:tc>
          <w:tcPr>
            <w:tcW w:w="1667" w:type="dxa"/>
            <w:hideMark/>
          </w:tcPr>
          <w:p w14:paraId="398553D0" w14:textId="77777777" w:rsidR="00D14D06" w:rsidRPr="00665559" w:rsidRDefault="00D14D0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665559">
              <w:rPr>
                <w:rFonts w:asciiTheme="minorHAnsi" w:eastAsia="Calibri" w:hAnsiTheme="minorHAnsi" w:cs="Arial"/>
                <w:bCs/>
              </w:rPr>
              <w:t>1</w:t>
            </w:r>
            <w:r w:rsidRPr="00665559">
              <w:rPr>
                <w:rFonts w:asciiTheme="minorHAnsi" w:hAnsiTheme="minorHAnsi" w:cs="Arial"/>
                <w:bCs/>
              </w:rPr>
              <w:t>5</w:t>
            </w:r>
            <w:r w:rsidRPr="00665559">
              <w:rPr>
                <w:rFonts w:asciiTheme="minorHAnsi" w:eastAsia="Calibri" w:hAnsiTheme="minorHAnsi" w:cs="Arial"/>
                <w:bCs/>
              </w:rPr>
              <w:t>/0</w:t>
            </w:r>
            <w:r w:rsidRPr="00665559">
              <w:rPr>
                <w:rFonts w:asciiTheme="minorHAnsi" w:hAnsiTheme="minorHAnsi" w:cs="Arial"/>
                <w:bCs/>
              </w:rPr>
              <w:t>5</w:t>
            </w:r>
            <w:r w:rsidRPr="00665559">
              <w:rPr>
                <w:rFonts w:asciiTheme="minorHAnsi" w:eastAsia="Calibri" w:hAnsiTheme="minorHAnsi" w:cs="Arial"/>
                <w:bCs/>
              </w:rPr>
              <w:t>/26</w:t>
            </w:r>
          </w:p>
        </w:tc>
      </w:tr>
      <w:tr w:rsidR="00D14D06" w:rsidRPr="00665559" w14:paraId="76B4B508" w14:textId="77777777" w:rsidTr="00665559">
        <w:trPr>
          <w:jc w:val="center"/>
        </w:trPr>
        <w:tc>
          <w:tcPr>
            <w:cnfStyle w:val="001000000000" w:firstRow="0" w:lastRow="0" w:firstColumn="1" w:lastColumn="0" w:oddVBand="0" w:evenVBand="0" w:oddHBand="0" w:evenHBand="0" w:firstRowFirstColumn="0" w:firstRowLastColumn="0" w:lastRowFirstColumn="0" w:lastRowLastColumn="0"/>
            <w:tcW w:w="2074" w:type="dxa"/>
          </w:tcPr>
          <w:p w14:paraId="04B6C0A9" w14:textId="77777777" w:rsidR="00D14D06" w:rsidRPr="00665559" w:rsidRDefault="00D14D06">
            <w:pPr>
              <w:autoSpaceDE w:val="0"/>
              <w:autoSpaceDN w:val="0"/>
              <w:adjustRightInd w:val="0"/>
              <w:rPr>
                <w:rFonts w:asciiTheme="minorHAnsi" w:hAnsiTheme="minorHAnsi" w:cs="Arial"/>
                <w:bCs w:val="0"/>
              </w:rPr>
            </w:pPr>
          </w:p>
        </w:tc>
        <w:tc>
          <w:tcPr>
            <w:tcW w:w="3089" w:type="dxa"/>
          </w:tcPr>
          <w:p w14:paraId="7209B4CF" w14:textId="77777777" w:rsidR="00D14D06" w:rsidRPr="00665559" w:rsidRDefault="00D14D0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p>
        </w:tc>
        <w:tc>
          <w:tcPr>
            <w:tcW w:w="1778" w:type="dxa"/>
          </w:tcPr>
          <w:p w14:paraId="796A69D9" w14:textId="77777777" w:rsidR="00D14D06" w:rsidRPr="00665559" w:rsidRDefault="00D14D0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p>
        </w:tc>
        <w:tc>
          <w:tcPr>
            <w:tcW w:w="1667" w:type="dxa"/>
          </w:tcPr>
          <w:p w14:paraId="026BA565" w14:textId="77777777" w:rsidR="00D14D06" w:rsidRPr="00665559" w:rsidRDefault="00D14D0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p>
        </w:tc>
      </w:tr>
      <w:tr w:rsidR="00D14D06" w:rsidRPr="00665559" w14:paraId="565B2AFB" w14:textId="77777777" w:rsidTr="00665559">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2074" w:type="dxa"/>
            <w:hideMark/>
          </w:tcPr>
          <w:p w14:paraId="0D91ED98" w14:textId="77777777" w:rsidR="00D14D06" w:rsidRPr="00665559" w:rsidRDefault="00D14D06">
            <w:pPr>
              <w:autoSpaceDE w:val="0"/>
              <w:autoSpaceDN w:val="0"/>
              <w:adjustRightInd w:val="0"/>
              <w:rPr>
                <w:rFonts w:asciiTheme="minorHAnsi" w:hAnsiTheme="minorHAnsi" w:cs="Arial"/>
                <w:bCs w:val="0"/>
              </w:rPr>
            </w:pPr>
            <w:r w:rsidRPr="00665559">
              <w:rPr>
                <w:rFonts w:asciiTheme="minorHAnsi" w:hAnsiTheme="minorHAnsi" w:cs="Arial"/>
              </w:rPr>
              <w:t>Workshop – experts</w:t>
            </w:r>
          </w:p>
        </w:tc>
        <w:tc>
          <w:tcPr>
            <w:tcW w:w="3089" w:type="dxa"/>
            <w:hideMark/>
          </w:tcPr>
          <w:p w14:paraId="3254AA2D" w14:textId="77777777" w:rsidR="00D14D06" w:rsidRPr="00665559" w:rsidRDefault="00D14D0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665559">
              <w:rPr>
                <w:rFonts w:asciiTheme="minorHAnsi" w:hAnsiTheme="minorHAnsi" w:cs="Arial"/>
                <w:bCs/>
              </w:rPr>
              <w:t>TBC – subject to demand</w:t>
            </w:r>
          </w:p>
        </w:tc>
        <w:tc>
          <w:tcPr>
            <w:tcW w:w="1778" w:type="dxa"/>
          </w:tcPr>
          <w:p w14:paraId="75113E89" w14:textId="77777777" w:rsidR="00D14D06" w:rsidRPr="00665559" w:rsidRDefault="00D14D0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p>
        </w:tc>
        <w:tc>
          <w:tcPr>
            <w:tcW w:w="1667" w:type="dxa"/>
            <w:hideMark/>
          </w:tcPr>
          <w:p w14:paraId="319904D5" w14:textId="77777777" w:rsidR="00D14D06" w:rsidRPr="00665559" w:rsidRDefault="00D14D0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665559">
              <w:rPr>
                <w:rFonts w:asciiTheme="minorHAnsi" w:hAnsiTheme="minorHAnsi" w:cs="Arial"/>
                <w:bCs/>
              </w:rPr>
              <w:t>TBC</w:t>
            </w:r>
          </w:p>
        </w:tc>
      </w:tr>
      <w:tr w:rsidR="00D14D06" w:rsidRPr="00665559" w14:paraId="3174BDCB" w14:textId="77777777" w:rsidTr="00665559">
        <w:trPr>
          <w:trHeight w:val="359"/>
          <w:jc w:val="center"/>
        </w:trPr>
        <w:tc>
          <w:tcPr>
            <w:cnfStyle w:val="001000000000" w:firstRow="0" w:lastRow="0" w:firstColumn="1" w:lastColumn="0" w:oddVBand="0" w:evenVBand="0" w:oddHBand="0" w:evenHBand="0" w:firstRowFirstColumn="0" w:firstRowLastColumn="0" w:lastRowFirstColumn="0" w:lastRowLastColumn="0"/>
            <w:tcW w:w="2074" w:type="dxa"/>
          </w:tcPr>
          <w:p w14:paraId="028CC397" w14:textId="77777777" w:rsidR="00D14D06" w:rsidRPr="00665559" w:rsidRDefault="00D14D06">
            <w:pPr>
              <w:autoSpaceDE w:val="0"/>
              <w:autoSpaceDN w:val="0"/>
              <w:adjustRightInd w:val="0"/>
              <w:rPr>
                <w:rFonts w:asciiTheme="minorHAnsi" w:hAnsiTheme="minorHAnsi" w:cs="Arial"/>
                <w:bCs w:val="0"/>
              </w:rPr>
            </w:pPr>
          </w:p>
        </w:tc>
        <w:tc>
          <w:tcPr>
            <w:tcW w:w="3089" w:type="dxa"/>
          </w:tcPr>
          <w:p w14:paraId="6D383A9D" w14:textId="77777777" w:rsidR="00D14D06" w:rsidRPr="00665559" w:rsidRDefault="00D14D0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p>
        </w:tc>
        <w:tc>
          <w:tcPr>
            <w:tcW w:w="1778" w:type="dxa"/>
          </w:tcPr>
          <w:p w14:paraId="212D932C" w14:textId="77777777" w:rsidR="00D14D06" w:rsidRPr="00665559" w:rsidRDefault="00D14D0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p>
        </w:tc>
        <w:tc>
          <w:tcPr>
            <w:tcW w:w="1667" w:type="dxa"/>
          </w:tcPr>
          <w:p w14:paraId="6C73CC62" w14:textId="77777777" w:rsidR="00D14D06" w:rsidRPr="00665559" w:rsidRDefault="00D14D0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p>
        </w:tc>
      </w:tr>
      <w:tr w:rsidR="00D14D06" w:rsidRPr="00665559" w14:paraId="5D7BEB15" w14:textId="77777777" w:rsidTr="00665559">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2074" w:type="dxa"/>
            <w:hideMark/>
          </w:tcPr>
          <w:p w14:paraId="66A1E7B1" w14:textId="77777777" w:rsidR="00D14D06" w:rsidRPr="00665559" w:rsidRDefault="00D14D06">
            <w:pPr>
              <w:autoSpaceDE w:val="0"/>
              <w:autoSpaceDN w:val="0"/>
              <w:adjustRightInd w:val="0"/>
              <w:rPr>
                <w:rFonts w:asciiTheme="minorHAnsi" w:hAnsiTheme="minorHAnsi" w:cs="Arial"/>
                <w:bCs w:val="0"/>
              </w:rPr>
            </w:pPr>
            <w:r w:rsidRPr="00665559">
              <w:rPr>
                <w:rFonts w:asciiTheme="minorHAnsi" w:hAnsiTheme="minorHAnsi" w:cs="Arial"/>
              </w:rPr>
              <w:t>Workshop – beginners</w:t>
            </w:r>
          </w:p>
        </w:tc>
        <w:tc>
          <w:tcPr>
            <w:tcW w:w="3089" w:type="dxa"/>
            <w:hideMark/>
          </w:tcPr>
          <w:p w14:paraId="6C424E0F" w14:textId="77777777" w:rsidR="00D14D06" w:rsidRPr="00665559" w:rsidRDefault="00D14D0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665559">
              <w:rPr>
                <w:rFonts w:asciiTheme="minorHAnsi" w:hAnsiTheme="minorHAnsi" w:cs="Arial"/>
                <w:bCs/>
              </w:rPr>
              <w:t>TBC – subject to demand</w:t>
            </w:r>
          </w:p>
        </w:tc>
        <w:tc>
          <w:tcPr>
            <w:tcW w:w="1778" w:type="dxa"/>
          </w:tcPr>
          <w:p w14:paraId="46B990B5" w14:textId="77777777" w:rsidR="00D14D06" w:rsidRPr="00665559" w:rsidRDefault="00D14D0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p>
        </w:tc>
        <w:tc>
          <w:tcPr>
            <w:tcW w:w="1667" w:type="dxa"/>
            <w:hideMark/>
          </w:tcPr>
          <w:p w14:paraId="57F141F3" w14:textId="77777777" w:rsidR="00D14D06" w:rsidRPr="00665559" w:rsidRDefault="00D14D0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665559">
              <w:rPr>
                <w:rFonts w:asciiTheme="minorHAnsi" w:hAnsiTheme="minorHAnsi" w:cs="Arial"/>
                <w:bCs/>
              </w:rPr>
              <w:t>TBC</w:t>
            </w:r>
          </w:p>
        </w:tc>
      </w:tr>
    </w:tbl>
    <w:p w14:paraId="75F65C5E" w14:textId="77777777" w:rsidR="00D14D06" w:rsidRPr="00665559" w:rsidRDefault="00D14D06" w:rsidP="00665559">
      <w:pPr>
        <w:pStyle w:val="ListParagraph"/>
        <w:ind w:firstLine="840"/>
        <w:jc w:val="both"/>
        <w:rPr>
          <w:rFonts w:asciiTheme="minorHAnsi" w:hAnsiTheme="minorHAnsi"/>
          <w:b/>
          <w:sz w:val="22"/>
          <w:szCs w:val="22"/>
        </w:rPr>
      </w:pPr>
    </w:p>
    <w:p w14:paraId="074276E4" w14:textId="269AC9FC" w:rsidR="00D14D06" w:rsidRDefault="00D14D06" w:rsidP="00665559">
      <w:pPr>
        <w:pStyle w:val="ListParagraph"/>
        <w:numPr>
          <w:ilvl w:val="1"/>
          <w:numId w:val="30"/>
        </w:numPr>
        <w:ind w:firstLine="840"/>
        <w:jc w:val="both"/>
        <w:rPr>
          <w:rFonts w:asciiTheme="minorHAnsi" w:hAnsiTheme="minorHAnsi"/>
          <w:b/>
          <w:sz w:val="22"/>
          <w:szCs w:val="22"/>
        </w:rPr>
      </w:pPr>
      <w:r w:rsidRPr="00665559">
        <w:rPr>
          <w:rFonts w:asciiTheme="minorHAnsi" w:hAnsiTheme="minorHAnsi"/>
          <w:b/>
          <w:sz w:val="22"/>
          <w:szCs w:val="22"/>
        </w:rPr>
        <w:t>2024-2025, Year 31 Operations</w:t>
      </w:r>
    </w:p>
    <w:p w14:paraId="06EAB1F0" w14:textId="77777777" w:rsidR="00665559" w:rsidRPr="00665559" w:rsidRDefault="00665559" w:rsidP="00665559">
      <w:pPr>
        <w:pStyle w:val="ListParagraph"/>
        <w:ind w:left="349" w:firstLine="0"/>
        <w:jc w:val="both"/>
        <w:rPr>
          <w:rFonts w:asciiTheme="minorHAnsi" w:hAnsiTheme="minorHAnsi"/>
          <w:b/>
          <w:sz w:val="22"/>
          <w:szCs w:val="22"/>
        </w:rPr>
      </w:pPr>
    </w:p>
    <w:p w14:paraId="3E5FCE02" w14:textId="7443B283" w:rsidR="00D14D06" w:rsidRPr="00665559" w:rsidRDefault="00D14D06" w:rsidP="00665559">
      <w:pPr>
        <w:pStyle w:val="ListParagraph"/>
        <w:ind w:left="-851" w:firstLine="0"/>
        <w:jc w:val="both"/>
        <w:rPr>
          <w:rFonts w:asciiTheme="minorHAnsi" w:hAnsiTheme="minorHAnsi"/>
          <w:bCs/>
          <w:sz w:val="22"/>
          <w:szCs w:val="22"/>
        </w:rPr>
      </w:pPr>
      <w:r w:rsidRPr="00665559">
        <w:rPr>
          <w:rFonts w:asciiTheme="minorHAnsi" w:hAnsiTheme="minorHAnsi"/>
          <w:bCs/>
          <w:sz w:val="22"/>
          <w:szCs w:val="22"/>
        </w:rPr>
        <w:t>Exercise reports published on website.  Annual report with Jim for review.  Certificates ready for distribution.</w:t>
      </w:r>
    </w:p>
    <w:p w14:paraId="5D06F8BD" w14:textId="77777777" w:rsidR="00665559" w:rsidRPr="00665559" w:rsidRDefault="00665559" w:rsidP="00665559">
      <w:pPr>
        <w:pStyle w:val="ListParagraph"/>
        <w:ind w:left="-851" w:firstLine="0"/>
        <w:jc w:val="both"/>
        <w:rPr>
          <w:rFonts w:asciiTheme="minorHAnsi" w:hAnsiTheme="minorHAnsi"/>
          <w:bCs/>
          <w:sz w:val="22"/>
          <w:szCs w:val="22"/>
        </w:rPr>
      </w:pPr>
    </w:p>
    <w:p w14:paraId="7C6EFC1D" w14:textId="7BF5712A" w:rsidR="00D14D06" w:rsidRDefault="00D14D06" w:rsidP="00665559">
      <w:pPr>
        <w:pStyle w:val="ListParagraph"/>
        <w:numPr>
          <w:ilvl w:val="1"/>
          <w:numId w:val="30"/>
        </w:numPr>
        <w:ind w:left="709"/>
        <w:jc w:val="both"/>
        <w:rPr>
          <w:rFonts w:asciiTheme="minorHAnsi" w:hAnsiTheme="minorHAnsi"/>
          <w:b/>
          <w:sz w:val="22"/>
          <w:szCs w:val="22"/>
        </w:rPr>
      </w:pPr>
      <w:r w:rsidRPr="00665559">
        <w:rPr>
          <w:rFonts w:asciiTheme="minorHAnsi" w:hAnsiTheme="minorHAnsi"/>
          <w:b/>
          <w:sz w:val="22"/>
          <w:szCs w:val="22"/>
        </w:rPr>
        <w:t>Issues arising</w:t>
      </w:r>
    </w:p>
    <w:p w14:paraId="26BA5958" w14:textId="77777777" w:rsidR="00665559" w:rsidRPr="00665559" w:rsidRDefault="00665559" w:rsidP="00665559">
      <w:pPr>
        <w:pStyle w:val="ListParagraph"/>
        <w:ind w:left="709" w:firstLine="0"/>
        <w:jc w:val="both"/>
        <w:rPr>
          <w:rFonts w:asciiTheme="minorHAnsi" w:hAnsiTheme="minorHAnsi"/>
          <w:b/>
          <w:sz w:val="22"/>
          <w:szCs w:val="22"/>
        </w:rPr>
      </w:pPr>
    </w:p>
    <w:p w14:paraId="48CAD920" w14:textId="77777777" w:rsidR="00D14D06" w:rsidRPr="00665559" w:rsidRDefault="00D14D06" w:rsidP="00665559">
      <w:pPr>
        <w:pStyle w:val="ListParagraph"/>
        <w:ind w:left="-851" w:firstLine="0"/>
        <w:jc w:val="both"/>
        <w:rPr>
          <w:rFonts w:asciiTheme="minorHAnsi" w:hAnsiTheme="minorHAnsi"/>
          <w:bCs/>
          <w:sz w:val="22"/>
          <w:szCs w:val="22"/>
        </w:rPr>
      </w:pPr>
      <w:r w:rsidRPr="00665559">
        <w:rPr>
          <w:rFonts w:asciiTheme="minorHAnsi" w:hAnsiTheme="minorHAnsi"/>
          <w:bCs/>
          <w:sz w:val="22"/>
          <w:szCs w:val="22"/>
        </w:rPr>
        <w:t>Steady supply of diverse and numerous specimens remains an issue.  Licence conditions for many fish surveys are requiring return of all fish caught.  APEM Ltd. would like to extend our thanks to CEFAS (UK), Marine Institute (Ireland) and DAERA (Northern Ireland) for their help in sourcing specimens for this years’ ring test.</w:t>
      </w:r>
    </w:p>
    <w:p w14:paraId="28F86C61" w14:textId="77777777" w:rsidR="00D14D06" w:rsidRPr="00665559" w:rsidRDefault="00D14D06" w:rsidP="00665559">
      <w:pPr>
        <w:pStyle w:val="ListParagraph"/>
        <w:ind w:left="-851" w:firstLine="0"/>
        <w:jc w:val="both"/>
        <w:rPr>
          <w:rFonts w:asciiTheme="minorHAnsi" w:hAnsiTheme="minorHAnsi"/>
          <w:sz w:val="22"/>
          <w:szCs w:val="22"/>
        </w:rPr>
      </w:pPr>
    </w:p>
    <w:p w14:paraId="5D629137" w14:textId="3A94620F" w:rsidR="00D14D06" w:rsidRPr="00665559" w:rsidRDefault="00D14D06" w:rsidP="00665559">
      <w:pPr>
        <w:pStyle w:val="ListParagraph"/>
        <w:numPr>
          <w:ilvl w:val="1"/>
          <w:numId w:val="30"/>
        </w:numPr>
        <w:ind w:left="284" w:firstLine="0"/>
        <w:jc w:val="both"/>
        <w:rPr>
          <w:rFonts w:asciiTheme="minorHAnsi" w:hAnsiTheme="minorHAnsi"/>
          <w:b/>
          <w:sz w:val="22"/>
          <w:szCs w:val="22"/>
        </w:rPr>
      </w:pPr>
      <w:r w:rsidRPr="00665559">
        <w:rPr>
          <w:rFonts w:asciiTheme="minorHAnsi" w:hAnsiTheme="minorHAnsi"/>
          <w:b/>
          <w:sz w:val="22"/>
          <w:szCs w:val="22"/>
        </w:rPr>
        <w:t>Taxonomic Workshop</w:t>
      </w:r>
    </w:p>
    <w:p w14:paraId="2969CBDD" w14:textId="77777777" w:rsidR="00D14D06" w:rsidRPr="00665559" w:rsidRDefault="00D14D06" w:rsidP="00665559">
      <w:pPr>
        <w:pStyle w:val="ListParagraph"/>
        <w:ind w:left="-851" w:firstLine="0"/>
        <w:jc w:val="both"/>
        <w:rPr>
          <w:rFonts w:asciiTheme="minorHAnsi" w:hAnsiTheme="minorHAnsi"/>
          <w:sz w:val="22"/>
          <w:szCs w:val="22"/>
        </w:rPr>
      </w:pPr>
      <w:r w:rsidRPr="00665559">
        <w:rPr>
          <w:rFonts w:asciiTheme="minorHAnsi" w:hAnsiTheme="minorHAnsi"/>
          <w:sz w:val="22"/>
          <w:szCs w:val="22"/>
        </w:rPr>
        <w:t>Currently no taxonomic workshop is planned for fish. A targeted workshop can be developed if sufficient interest is shown.</w:t>
      </w:r>
    </w:p>
    <w:p w14:paraId="5ABEB1CE" w14:textId="77777777" w:rsidR="00D14D06" w:rsidRPr="00665559" w:rsidRDefault="00D14D06" w:rsidP="00D14D06">
      <w:pPr>
        <w:pStyle w:val="ListParagraph"/>
        <w:jc w:val="both"/>
        <w:rPr>
          <w:rFonts w:asciiTheme="minorHAnsi" w:hAnsiTheme="minorHAnsi"/>
          <w:sz w:val="22"/>
          <w:szCs w:val="22"/>
        </w:rPr>
      </w:pPr>
    </w:p>
    <w:p w14:paraId="60B8017A" w14:textId="6A284AEC" w:rsidR="00D14D06" w:rsidRPr="006A2783" w:rsidRDefault="00D14D06" w:rsidP="006A2783">
      <w:pPr>
        <w:pStyle w:val="ListParagraph"/>
        <w:numPr>
          <w:ilvl w:val="1"/>
          <w:numId w:val="30"/>
        </w:numPr>
        <w:ind w:left="284" w:firstLine="0"/>
        <w:jc w:val="both"/>
        <w:rPr>
          <w:rFonts w:asciiTheme="minorHAnsi" w:hAnsiTheme="minorHAnsi"/>
          <w:b/>
          <w:sz w:val="22"/>
          <w:szCs w:val="22"/>
        </w:rPr>
      </w:pPr>
      <w:r w:rsidRPr="006A2783">
        <w:rPr>
          <w:rFonts w:asciiTheme="minorHAnsi" w:hAnsiTheme="minorHAnsi"/>
          <w:b/>
          <w:sz w:val="22"/>
          <w:szCs w:val="22"/>
        </w:rPr>
        <w:t>Outstanding issues</w:t>
      </w:r>
    </w:p>
    <w:p w14:paraId="202D90D5" w14:textId="69072CF7" w:rsidR="00D14D06" w:rsidRPr="006A2783" w:rsidRDefault="00D14D06" w:rsidP="006A2783">
      <w:pPr>
        <w:pStyle w:val="ListParagraph"/>
        <w:ind w:left="709"/>
        <w:jc w:val="both"/>
        <w:rPr>
          <w:rFonts w:asciiTheme="minorHAnsi" w:hAnsiTheme="minorHAnsi"/>
          <w:sz w:val="22"/>
          <w:szCs w:val="22"/>
        </w:rPr>
      </w:pPr>
      <w:r w:rsidRPr="00665559">
        <w:rPr>
          <w:rFonts w:asciiTheme="minorHAnsi" w:hAnsiTheme="minorHAnsi"/>
          <w:sz w:val="22"/>
          <w:szCs w:val="22"/>
        </w:rPr>
        <w:t>N/A</w:t>
      </w:r>
    </w:p>
    <w:p w14:paraId="0F19F4A1" w14:textId="77777777" w:rsidR="00D14D06" w:rsidRDefault="00D14D06" w:rsidP="00D14D06">
      <w:pPr>
        <w:autoSpaceDE w:val="0"/>
        <w:autoSpaceDN w:val="0"/>
        <w:adjustRightInd w:val="0"/>
        <w:spacing w:after="0" w:line="240" w:lineRule="auto"/>
        <w:jc w:val="center"/>
        <w:rPr>
          <w:rFonts w:asciiTheme="minorHAnsi" w:eastAsia="Calibri" w:hAnsiTheme="minorHAnsi" w:cs="Arial"/>
          <w:b/>
          <w:bCs/>
          <w:color w:val="4A4A4A"/>
          <w:sz w:val="22"/>
          <w:szCs w:val="22"/>
        </w:rPr>
      </w:pPr>
    </w:p>
    <w:p w14:paraId="26AF66A1" w14:textId="77777777" w:rsidR="00AA1FB6" w:rsidRDefault="00AA1FB6" w:rsidP="00D14D06">
      <w:pPr>
        <w:autoSpaceDE w:val="0"/>
        <w:autoSpaceDN w:val="0"/>
        <w:adjustRightInd w:val="0"/>
        <w:spacing w:after="0" w:line="240" w:lineRule="auto"/>
        <w:jc w:val="center"/>
        <w:rPr>
          <w:rFonts w:asciiTheme="minorHAnsi" w:eastAsia="Calibri" w:hAnsiTheme="minorHAnsi" w:cs="Arial"/>
          <w:b/>
          <w:bCs/>
          <w:color w:val="4A4A4A"/>
          <w:sz w:val="22"/>
          <w:szCs w:val="22"/>
        </w:rPr>
      </w:pPr>
    </w:p>
    <w:p w14:paraId="6A1FAD6A" w14:textId="77777777" w:rsidR="00AA1FB6" w:rsidRDefault="00AA1FB6" w:rsidP="00D14D06">
      <w:pPr>
        <w:autoSpaceDE w:val="0"/>
        <w:autoSpaceDN w:val="0"/>
        <w:adjustRightInd w:val="0"/>
        <w:spacing w:after="0" w:line="240" w:lineRule="auto"/>
        <w:jc w:val="center"/>
        <w:rPr>
          <w:rFonts w:asciiTheme="minorHAnsi" w:eastAsia="Calibri" w:hAnsiTheme="minorHAnsi" w:cs="Arial"/>
          <w:b/>
          <w:bCs/>
          <w:color w:val="4A4A4A"/>
          <w:sz w:val="22"/>
          <w:szCs w:val="22"/>
        </w:rPr>
      </w:pPr>
    </w:p>
    <w:p w14:paraId="0291376B" w14:textId="77777777" w:rsidR="00AA1FB6" w:rsidRDefault="00AA1FB6" w:rsidP="00D14D06">
      <w:pPr>
        <w:autoSpaceDE w:val="0"/>
        <w:autoSpaceDN w:val="0"/>
        <w:adjustRightInd w:val="0"/>
        <w:spacing w:after="0" w:line="240" w:lineRule="auto"/>
        <w:jc w:val="center"/>
        <w:rPr>
          <w:rFonts w:asciiTheme="minorHAnsi" w:eastAsia="Calibri" w:hAnsiTheme="minorHAnsi" w:cs="Arial"/>
          <w:b/>
          <w:bCs/>
          <w:color w:val="4A4A4A"/>
          <w:sz w:val="22"/>
          <w:szCs w:val="22"/>
        </w:rPr>
      </w:pPr>
    </w:p>
    <w:p w14:paraId="7D3F49EA" w14:textId="77777777" w:rsidR="00AA1FB6" w:rsidRDefault="00AA1FB6" w:rsidP="00D14D06">
      <w:pPr>
        <w:autoSpaceDE w:val="0"/>
        <w:autoSpaceDN w:val="0"/>
        <w:adjustRightInd w:val="0"/>
        <w:spacing w:after="0" w:line="240" w:lineRule="auto"/>
        <w:jc w:val="center"/>
        <w:rPr>
          <w:rFonts w:asciiTheme="minorHAnsi" w:eastAsia="Calibri" w:hAnsiTheme="minorHAnsi" w:cs="Arial"/>
          <w:b/>
          <w:bCs/>
          <w:color w:val="4A4A4A"/>
          <w:sz w:val="22"/>
          <w:szCs w:val="22"/>
        </w:rPr>
      </w:pPr>
    </w:p>
    <w:p w14:paraId="23339820" w14:textId="77777777" w:rsidR="00AA1FB6" w:rsidRDefault="00AA1FB6" w:rsidP="00D14D06">
      <w:pPr>
        <w:autoSpaceDE w:val="0"/>
        <w:autoSpaceDN w:val="0"/>
        <w:adjustRightInd w:val="0"/>
        <w:spacing w:after="0" w:line="240" w:lineRule="auto"/>
        <w:jc w:val="center"/>
        <w:rPr>
          <w:rFonts w:asciiTheme="minorHAnsi" w:eastAsia="Calibri" w:hAnsiTheme="minorHAnsi" w:cs="Arial"/>
          <w:b/>
          <w:bCs/>
          <w:color w:val="4A4A4A"/>
          <w:sz w:val="22"/>
          <w:szCs w:val="22"/>
        </w:rPr>
      </w:pPr>
    </w:p>
    <w:p w14:paraId="2D33D21B" w14:textId="77777777" w:rsidR="00AA1FB6" w:rsidRDefault="00AA1FB6" w:rsidP="00D14D06">
      <w:pPr>
        <w:autoSpaceDE w:val="0"/>
        <w:autoSpaceDN w:val="0"/>
        <w:adjustRightInd w:val="0"/>
        <w:spacing w:after="0" w:line="240" w:lineRule="auto"/>
        <w:jc w:val="center"/>
        <w:rPr>
          <w:rFonts w:asciiTheme="minorHAnsi" w:eastAsia="Calibri" w:hAnsiTheme="minorHAnsi" w:cs="Arial"/>
          <w:b/>
          <w:bCs/>
          <w:color w:val="4A4A4A"/>
          <w:sz w:val="22"/>
          <w:szCs w:val="22"/>
        </w:rPr>
      </w:pPr>
    </w:p>
    <w:p w14:paraId="5D2AF5A1" w14:textId="77777777" w:rsidR="00AA1FB6" w:rsidRDefault="00AA1FB6" w:rsidP="00D14D06">
      <w:pPr>
        <w:autoSpaceDE w:val="0"/>
        <w:autoSpaceDN w:val="0"/>
        <w:adjustRightInd w:val="0"/>
        <w:spacing w:after="0" w:line="240" w:lineRule="auto"/>
        <w:jc w:val="center"/>
        <w:rPr>
          <w:rFonts w:asciiTheme="minorHAnsi" w:eastAsia="Calibri" w:hAnsiTheme="minorHAnsi" w:cs="Arial"/>
          <w:b/>
          <w:bCs/>
          <w:color w:val="4A4A4A"/>
          <w:sz w:val="22"/>
          <w:szCs w:val="22"/>
        </w:rPr>
      </w:pPr>
    </w:p>
    <w:p w14:paraId="20C34EB6" w14:textId="77777777" w:rsidR="00AA1FB6" w:rsidRDefault="00AA1FB6" w:rsidP="00D14D06">
      <w:pPr>
        <w:autoSpaceDE w:val="0"/>
        <w:autoSpaceDN w:val="0"/>
        <w:adjustRightInd w:val="0"/>
        <w:spacing w:after="0" w:line="240" w:lineRule="auto"/>
        <w:jc w:val="center"/>
        <w:rPr>
          <w:rFonts w:asciiTheme="minorHAnsi" w:eastAsia="Calibri" w:hAnsiTheme="minorHAnsi" w:cs="Arial"/>
          <w:b/>
          <w:bCs/>
          <w:color w:val="4A4A4A"/>
          <w:sz w:val="22"/>
          <w:szCs w:val="22"/>
        </w:rPr>
      </w:pPr>
    </w:p>
    <w:p w14:paraId="05A6D3B6" w14:textId="77777777" w:rsidR="00AA1FB6" w:rsidRDefault="00AA1FB6" w:rsidP="00D14D06">
      <w:pPr>
        <w:autoSpaceDE w:val="0"/>
        <w:autoSpaceDN w:val="0"/>
        <w:adjustRightInd w:val="0"/>
        <w:spacing w:after="0" w:line="240" w:lineRule="auto"/>
        <w:jc w:val="center"/>
        <w:rPr>
          <w:rFonts w:asciiTheme="minorHAnsi" w:eastAsia="Calibri" w:hAnsiTheme="minorHAnsi" w:cs="Arial"/>
          <w:b/>
          <w:bCs/>
          <w:color w:val="4A4A4A"/>
          <w:sz w:val="22"/>
          <w:szCs w:val="22"/>
        </w:rPr>
      </w:pPr>
    </w:p>
    <w:p w14:paraId="6DD1FF5B" w14:textId="77777777" w:rsidR="00AA1FB6" w:rsidRDefault="00AA1FB6" w:rsidP="00D14D06">
      <w:pPr>
        <w:autoSpaceDE w:val="0"/>
        <w:autoSpaceDN w:val="0"/>
        <w:adjustRightInd w:val="0"/>
        <w:spacing w:after="0" w:line="240" w:lineRule="auto"/>
        <w:jc w:val="center"/>
        <w:rPr>
          <w:rFonts w:asciiTheme="minorHAnsi" w:eastAsia="Calibri" w:hAnsiTheme="minorHAnsi" w:cs="Arial"/>
          <w:b/>
          <w:bCs/>
          <w:color w:val="4A4A4A"/>
          <w:sz w:val="22"/>
          <w:szCs w:val="22"/>
        </w:rPr>
      </w:pPr>
    </w:p>
    <w:p w14:paraId="686B7481" w14:textId="77777777" w:rsidR="00AA1FB6" w:rsidRPr="00D14D06" w:rsidRDefault="00AA1FB6" w:rsidP="00D14D06">
      <w:pPr>
        <w:autoSpaceDE w:val="0"/>
        <w:autoSpaceDN w:val="0"/>
        <w:adjustRightInd w:val="0"/>
        <w:spacing w:after="0" w:line="240" w:lineRule="auto"/>
        <w:jc w:val="center"/>
        <w:rPr>
          <w:rFonts w:asciiTheme="minorHAnsi" w:eastAsia="Calibri" w:hAnsiTheme="minorHAnsi" w:cs="Arial"/>
          <w:b/>
          <w:bCs/>
          <w:color w:val="4A4A4A"/>
          <w:sz w:val="22"/>
          <w:szCs w:val="22"/>
        </w:rPr>
      </w:pPr>
    </w:p>
    <w:p w14:paraId="71CA6F45" w14:textId="77777777" w:rsidR="00D14D06" w:rsidRPr="006A2783" w:rsidRDefault="00D14D06" w:rsidP="00D14D06">
      <w:pPr>
        <w:autoSpaceDE w:val="0"/>
        <w:autoSpaceDN w:val="0"/>
        <w:adjustRightInd w:val="0"/>
        <w:spacing w:after="0" w:line="240" w:lineRule="auto"/>
        <w:jc w:val="center"/>
        <w:rPr>
          <w:rFonts w:ascii="Aptos" w:eastAsia="Calibri" w:hAnsi="Aptos" w:cs="Arial"/>
          <w:b/>
          <w:bCs/>
          <w:sz w:val="22"/>
          <w:szCs w:val="22"/>
        </w:rPr>
      </w:pPr>
      <w:r w:rsidRPr="006A2783">
        <w:rPr>
          <w:rFonts w:ascii="Aptos" w:eastAsia="Calibri" w:hAnsi="Aptos" w:cs="Arial"/>
          <w:b/>
          <w:bCs/>
          <w:sz w:val="22"/>
          <w:szCs w:val="22"/>
        </w:rPr>
        <w:lastRenderedPageBreak/>
        <w:t>Fish Component 2025-2026 Timetable (Scheme Year 32)</w:t>
      </w:r>
    </w:p>
    <w:p w14:paraId="7E1B9F67" w14:textId="77777777" w:rsidR="00D14D06" w:rsidRPr="00D14D06" w:rsidRDefault="00D14D06" w:rsidP="00D14D06">
      <w:pPr>
        <w:spacing w:after="0" w:line="240" w:lineRule="auto"/>
        <w:rPr>
          <w:rFonts w:asciiTheme="minorHAnsi" w:eastAsia="Calibri" w:hAnsiTheme="minorHAnsi"/>
          <w:sz w:val="22"/>
          <w:szCs w:val="22"/>
        </w:rPr>
      </w:pPr>
    </w:p>
    <w:p w14:paraId="04BF1DA5" w14:textId="77777777" w:rsidR="00D14D06" w:rsidRPr="00D14D06" w:rsidRDefault="00D14D06" w:rsidP="00D14D06">
      <w:pPr>
        <w:spacing w:after="0" w:line="240" w:lineRule="auto"/>
        <w:rPr>
          <w:rFonts w:asciiTheme="minorHAnsi" w:eastAsia="Calibri" w:hAnsiTheme="minorHAnsi"/>
          <w:sz w:val="22"/>
          <w:szCs w:val="22"/>
        </w:rPr>
      </w:pPr>
    </w:p>
    <w:tbl>
      <w:tblPr>
        <w:tblStyle w:val="GridTable4-Accent41"/>
        <w:tblW w:w="0" w:type="auto"/>
        <w:jc w:val="center"/>
        <w:tblInd w:w="0" w:type="dxa"/>
        <w:tblLook w:val="04A0" w:firstRow="1" w:lastRow="0" w:firstColumn="1" w:lastColumn="0" w:noHBand="0" w:noVBand="1"/>
      </w:tblPr>
      <w:tblGrid>
        <w:gridCol w:w="2502"/>
        <w:gridCol w:w="4156"/>
        <w:gridCol w:w="2358"/>
      </w:tblGrid>
      <w:tr w:rsidR="00D14D06" w:rsidRPr="00D14D06" w14:paraId="1435AB53"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2" w:type="dxa"/>
          </w:tcPr>
          <w:p w14:paraId="32E0F3B9" w14:textId="77777777" w:rsidR="00D14D06" w:rsidRPr="00D14D06" w:rsidRDefault="00D14D06">
            <w:pPr>
              <w:autoSpaceDE w:val="0"/>
              <w:autoSpaceDN w:val="0"/>
              <w:adjustRightInd w:val="0"/>
              <w:rPr>
                <w:rFonts w:asciiTheme="minorHAnsi" w:hAnsiTheme="minorHAnsi" w:cs="Arial"/>
              </w:rPr>
            </w:pPr>
          </w:p>
          <w:p w14:paraId="7AF2BD32" w14:textId="77777777" w:rsidR="00D14D06" w:rsidRPr="00D14D06" w:rsidRDefault="00D14D06">
            <w:pPr>
              <w:autoSpaceDE w:val="0"/>
              <w:autoSpaceDN w:val="0"/>
              <w:adjustRightInd w:val="0"/>
              <w:rPr>
                <w:rFonts w:asciiTheme="minorHAnsi" w:hAnsiTheme="minorHAnsi" w:cs="Arial"/>
              </w:rPr>
            </w:pPr>
            <w:r w:rsidRPr="00D14D06">
              <w:rPr>
                <w:rFonts w:asciiTheme="minorHAnsi" w:hAnsiTheme="minorHAnsi" w:cs="Arial"/>
              </w:rPr>
              <w:t>Module / Exercise</w:t>
            </w:r>
          </w:p>
          <w:p w14:paraId="4D5121D2" w14:textId="77777777" w:rsidR="00D14D06" w:rsidRPr="00D14D06" w:rsidRDefault="00D14D06">
            <w:pPr>
              <w:autoSpaceDE w:val="0"/>
              <w:autoSpaceDN w:val="0"/>
              <w:adjustRightInd w:val="0"/>
              <w:rPr>
                <w:rFonts w:asciiTheme="minorHAnsi" w:hAnsiTheme="minorHAnsi" w:cs="Arial"/>
              </w:rPr>
            </w:pPr>
          </w:p>
        </w:tc>
        <w:tc>
          <w:tcPr>
            <w:tcW w:w="4156" w:type="dxa"/>
            <w:vAlign w:val="center"/>
            <w:hideMark/>
          </w:tcPr>
          <w:p w14:paraId="3C8B5C77" w14:textId="77777777" w:rsidR="00D14D06" w:rsidRPr="00D14D06" w:rsidRDefault="00D14D0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D14D06">
              <w:rPr>
                <w:rFonts w:asciiTheme="minorHAnsi" w:hAnsiTheme="minorHAnsi" w:cs="Arial"/>
              </w:rPr>
              <w:t>Event</w:t>
            </w:r>
          </w:p>
        </w:tc>
        <w:tc>
          <w:tcPr>
            <w:tcW w:w="2358" w:type="dxa"/>
            <w:vAlign w:val="center"/>
            <w:hideMark/>
          </w:tcPr>
          <w:p w14:paraId="49671FA4" w14:textId="77777777" w:rsidR="00D14D06" w:rsidRPr="00D14D06" w:rsidRDefault="00D14D0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D14D06">
              <w:rPr>
                <w:rFonts w:asciiTheme="minorHAnsi" w:hAnsiTheme="minorHAnsi" w:cs="Arial"/>
              </w:rPr>
              <w:t>Date</w:t>
            </w:r>
          </w:p>
        </w:tc>
      </w:tr>
      <w:tr w:rsidR="00D14D06" w:rsidRPr="006A2783" w14:paraId="424B2DF6"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2"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hideMark/>
          </w:tcPr>
          <w:p w14:paraId="69FA5356" w14:textId="77777777" w:rsidR="00D14D06" w:rsidRPr="006A2783" w:rsidRDefault="00D14D06">
            <w:pPr>
              <w:autoSpaceDE w:val="0"/>
              <w:autoSpaceDN w:val="0"/>
              <w:adjustRightInd w:val="0"/>
              <w:rPr>
                <w:rFonts w:asciiTheme="minorHAnsi" w:hAnsiTheme="minorHAnsi" w:cs="Arial"/>
              </w:rPr>
            </w:pPr>
            <w:r w:rsidRPr="006A2783">
              <w:rPr>
                <w:rFonts w:asciiTheme="minorHAnsi" w:hAnsiTheme="minorHAnsi" w:cs="Arial"/>
              </w:rPr>
              <w:t>F-RRT17</w:t>
            </w:r>
          </w:p>
        </w:tc>
        <w:tc>
          <w:tcPr>
            <w:tcW w:w="4156"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hideMark/>
          </w:tcPr>
          <w:p w14:paraId="435BEF52" w14:textId="77777777" w:rsidR="00D14D06" w:rsidRPr="006A2783" w:rsidRDefault="00D14D06" w:rsidP="006A2783">
            <w:pPr>
              <w:autoSpaceDE w:val="0"/>
              <w:autoSpaceDN w:val="0"/>
              <w:adjustRightInd w:val="0"/>
              <w:ind w:left="368" w:hanging="11"/>
              <w:cnfStyle w:val="000000100000" w:firstRow="0" w:lastRow="0" w:firstColumn="0" w:lastColumn="0" w:oddVBand="0" w:evenVBand="0" w:oddHBand="1" w:evenHBand="0" w:firstRowFirstColumn="0" w:firstRowLastColumn="0" w:lastRowFirstColumn="0" w:lastRowLastColumn="0"/>
              <w:rPr>
                <w:rFonts w:asciiTheme="minorHAnsi" w:hAnsiTheme="minorHAnsi" w:cs="Arial"/>
                <w:bCs/>
                <w:highlight w:val="yellow"/>
              </w:rPr>
            </w:pPr>
            <w:r w:rsidRPr="006A2783">
              <w:rPr>
                <w:rFonts w:asciiTheme="minorHAnsi" w:hAnsiTheme="minorHAnsi" w:cs="Arial"/>
                <w:bCs/>
              </w:rPr>
              <w:t>Protocol and request for specimens distributed (including supply of fish postage boxes)</w:t>
            </w:r>
          </w:p>
        </w:tc>
        <w:tc>
          <w:tcPr>
            <w:tcW w:w="2358"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hideMark/>
          </w:tcPr>
          <w:p w14:paraId="38F8F7E7" w14:textId="77777777" w:rsidR="00D14D06" w:rsidRPr="006A2783" w:rsidRDefault="00D14D0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highlight w:val="yellow"/>
              </w:rPr>
            </w:pPr>
            <w:r w:rsidRPr="006A2783">
              <w:rPr>
                <w:rFonts w:asciiTheme="minorHAnsi" w:hAnsiTheme="minorHAnsi" w:cs="Arial"/>
                <w:bCs/>
              </w:rPr>
              <w:t>17/11/25</w:t>
            </w:r>
          </w:p>
        </w:tc>
      </w:tr>
      <w:tr w:rsidR="00D14D06" w:rsidRPr="006A2783" w14:paraId="1E8BB0AC" w14:textId="77777777">
        <w:trPr>
          <w:jc w:val="center"/>
        </w:trPr>
        <w:tc>
          <w:tcPr>
            <w:cnfStyle w:val="001000000000" w:firstRow="0" w:lastRow="0" w:firstColumn="1" w:lastColumn="0" w:oddVBand="0" w:evenVBand="0" w:oddHBand="0" w:evenHBand="0" w:firstRowFirstColumn="0" w:firstRowLastColumn="0" w:lastRowFirstColumn="0" w:lastRowLastColumn="0"/>
            <w:tcW w:w="2502"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tcPr>
          <w:p w14:paraId="592F166D" w14:textId="77777777" w:rsidR="00D14D06" w:rsidRPr="006A2783" w:rsidRDefault="00D14D06">
            <w:pPr>
              <w:autoSpaceDE w:val="0"/>
              <w:autoSpaceDN w:val="0"/>
              <w:adjustRightInd w:val="0"/>
              <w:rPr>
                <w:rFonts w:asciiTheme="minorHAnsi" w:hAnsiTheme="minorHAnsi" w:cs="Arial"/>
              </w:rPr>
            </w:pPr>
          </w:p>
        </w:tc>
        <w:tc>
          <w:tcPr>
            <w:tcW w:w="4156"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hideMark/>
          </w:tcPr>
          <w:p w14:paraId="7E7C2830" w14:textId="77777777" w:rsidR="00D14D06" w:rsidRPr="006A2783" w:rsidRDefault="00D14D0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6A2783">
              <w:rPr>
                <w:rFonts w:asciiTheme="minorHAnsi" w:hAnsiTheme="minorHAnsi" w:cs="Arial"/>
                <w:b/>
              </w:rPr>
              <w:t>Specimen submission deadline</w:t>
            </w:r>
          </w:p>
        </w:tc>
        <w:tc>
          <w:tcPr>
            <w:tcW w:w="2358"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hideMark/>
          </w:tcPr>
          <w:p w14:paraId="7C1EBC69" w14:textId="77777777" w:rsidR="00D14D06" w:rsidRPr="006A2783" w:rsidRDefault="00D14D0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6A2783">
              <w:rPr>
                <w:rFonts w:asciiTheme="minorHAnsi" w:hAnsiTheme="minorHAnsi" w:cs="Arial"/>
                <w:b/>
                <w:bCs/>
              </w:rPr>
              <w:t>17/12/25</w:t>
            </w:r>
          </w:p>
          <w:p w14:paraId="422EF577" w14:textId="77777777" w:rsidR="00D14D06" w:rsidRPr="006A2783" w:rsidRDefault="00D14D0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6A2783">
              <w:rPr>
                <w:rFonts w:asciiTheme="minorHAnsi" w:hAnsiTheme="minorHAnsi" w:cs="Arial"/>
                <w:b/>
                <w:bCs/>
                <w:color w:val="EE0000"/>
              </w:rPr>
              <w:t>*extended 12/01/26</w:t>
            </w:r>
          </w:p>
        </w:tc>
      </w:tr>
      <w:tr w:rsidR="00D14D06" w:rsidRPr="006A2783" w14:paraId="347FE63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2"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tcPr>
          <w:p w14:paraId="7005732C" w14:textId="77777777" w:rsidR="00D14D06" w:rsidRPr="006A2783" w:rsidRDefault="00D14D06">
            <w:pPr>
              <w:autoSpaceDE w:val="0"/>
              <w:autoSpaceDN w:val="0"/>
              <w:adjustRightInd w:val="0"/>
              <w:rPr>
                <w:rFonts w:asciiTheme="minorHAnsi" w:hAnsiTheme="minorHAnsi" w:cs="Arial"/>
              </w:rPr>
            </w:pPr>
          </w:p>
        </w:tc>
        <w:tc>
          <w:tcPr>
            <w:tcW w:w="4156"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hideMark/>
          </w:tcPr>
          <w:p w14:paraId="1C206422" w14:textId="77777777" w:rsidR="00D14D06" w:rsidRPr="006A2783" w:rsidRDefault="00D14D0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bCs/>
                <w:highlight w:val="yellow"/>
              </w:rPr>
            </w:pPr>
            <w:r w:rsidRPr="006A2783">
              <w:rPr>
                <w:rFonts w:asciiTheme="minorHAnsi" w:hAnsiTheme="minorHAnsi" w:cs="Arial"/>
                <w:bCs/>
              </w:rPr>
              <w:t>Interim results deadline</w:t>
            </w:r>
          </w:p>
        </w:tc>
        <w:tc>
          <w:tcPr>
            <w:tcW w:w="2358"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hideMark/>
          </w:tcPr>
          <w:p w14:paraId="21AE3DA7" w14:textId="77777777" w:rsidR="00D14D06" w:rsidRPr="006A2783" w:rsidRDefault="00D14D0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highlight w:val="yellow"/>
              </w:rPr>
            </w:pPr>
            <w:r w:rsidRPr="006A2783">
              <w:rPr>
                <w:rFonts w:asciiTheme="minorHAnsi" w:hAnsiTheme="minorHAnsi" w:cs="Arial"/>
                <w:bCs/>
              </w:rPr>
              <w:t>29/01/26</w:t>
            </w:r>
            <w:r w:rsidRPr="006A2783">
              <w:rPr>
                <w:rFonts w:asciiTheme="minorHAnsi" w:hAnsiTheme="minorHAnsi" w:cs="Arial"/>
                <w:bCs/>
                <w:color w:val="EE0000"/>
              </w:rPr>
              <w:t>*</w:t>
            </w:r>
          </w:p>
        </w:tc>
      </w:tr>
      <w:tr w:rsidR="00D14D06" w:rsidRPr="006A2783" w14:paraId="70032108" w14:textId="77777777">
        <w:trPr>
          <w:jc w:val="center"/>
        </w:trPr>
        <w:tc>
          <w:tcPr>
            <w:cnfStyle w:val="001000000000" w:firstRow="0" w:lastRow="0" w:firstColumn="1" w:lastColumn="0" w:oddVBand="0" w:evenVBand="0" w:oddHBand="0" w:evenHBand="0" w:firstRowFirstColumn="0" w:firstRowLastColumn="0" w:lastRowFirstColumn="0" w:lastRowLastColumn="0"/>
            <w:tcW w:w="2502"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tcPr>
          <w:p w14:paraId="29AFAED0" w14:textId="77777777" w:rsidR="00D14D06" w:rsidRPr="006A2783" w:rsidRDefault="00D14D06">
            <w:pPr>
              <w:autoSpaceDE w:val="0"/>
              <w:autoSpaceDN w:val="0"/>
              <w:adjustRightInd w:val="0"/>
              <w:rPr>
                <w:rFonts w:asciiTheme="minorHAnsi" w:hAnsiTheme="minorHAnsi" w:cs="Arial"/>
              </w:rPr>
            </w:pPr>
          </w:p>
        </w:tc>
        <w:tc>
          <w:tcPr>
            <w:tcW w:w="4156"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hideMark/>
          </w:tcPr>
          <w:p w14:paraId="53D22B71" w14:textId="77777777" w:rsidR="00D14D06" w:rsidRPr="006A2783" w:rsidRDefault="00D14D0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6A2783">
              <w:rPr>
                <w:rFonts w:asciiTheme="minorHAnsi" w:hAnsiTheme="minorHAnsi" w:cs="Arial"/>
                <w:bCs/>
              </w:rPr>
              <w:t>Final Report</w:t>
            </w:r>
          </w:p>
        </w:tc>
        <w:tc>
          <w:tcPr>
            <w:tcW w:w="2358"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hideMark/>
          </w:tcPr>
          <w:p w14:paraId="40D96BA3" w14:textId="77777777" w:rsidR="00D14D06" w:rsidRPr="006A2783" w:rsidRDefault="00D14D0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6A2783">
              <w:rPr>
                <w:rFonts w:asciiTheme="minorHAnsi" w:hAnsiTheme="minorHAnsi" w:cs="Arial"/>
                <w:bCs/>
              </w:rPr>
              <w:t>10/04/26</w:t>
            </w:r>
            <w:r w:rsidRPr="006A2783">
              <w:rPr>
                <w:rFonts w:asciiTheme="minorHAnsi" w:hAnsiTheme="minorHAnsi" w:cs="Arial"/>
                <w:bCs/>
                <w:color w:val="EE0000"/>
              </w:rPr>
              <w:t>*</w:t>
            </w:r>
          </w:p>
        </w:tc>
      </w:tr>
      <w:tr w:rsidR="00D14D06" w:rsidRPr="006A2783" w14:paraId="22240E4C"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2"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tcPr>
          <w:p w14:paraId="4317216C" w14:textId="77777777" w:rsidR="00D14D06" w:rsidRPr="006A2783" w:rsidRDefault="00D14D06">
            <w:pPr>
              <w:autoSpaceDE w:val="0"/>
              <w:autoSpaceDN w:val="0"/>
              <w:adjustRightInd w:val="0"/>
              <w:rPr>
                <w:rFonts w:asciiTheme="minorHAnsi" w:hAnsiTheme="minorHAnsi" w:cs="Arial"/>
                <w:highlight w:val="yellow"/>
              </w:rPr>
            </w:pPr>
          </w:p>
        </w:tc>
        <w:tc>
          <w:tcPr>
            <w:tcW w:w="4156"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tcPr>
          <w:p w14:paraId="696A0D44" w14:textId="77777777" w:rsidR="00D14D06" w:rsidRPr="006A2783" w:rsidRDefault="00D14D0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bCs/>
                <w:highlight w:val="yellow"/>
              </w:rPr>
            </w:pPr>
          </w:p>
        </w:tc>
        <w:tc>
          <w:tcPr>
            <w:tcW w:w="2358"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tcPr>
          <w:p w14:paraId="248BCC29" w14:textId="77777777" w:rsidR="00D14D06" w:rsidRPr="006A2783" w:rsidRDefault="00D14D0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highlight w:val="yellow"/>
              </w:rPr>
            </w:pPr>
          </w:p>
        </w:tc>
      </w:tr>
      <w:tr w:rsidR="00D14D06" w:rsidRPr="006A2783" w14:paraId="0FC41EEF" w14:textId="77777777">
        <w:trPr>
          <w:jc w:val="center"/>
        </w:trPr>
        <w:tc>
          <w:tcPr>
            <w:cnfStyle w:val="001000000000" w:firstRow="0" w:lastRow="0" w:firstColumn="1" w:lastColumn="0" w:oddVBand="0" w:evenVBand="0" w:oddHBand="0" w:evenHBand="0" w:firstRowFirstColumn="0" w:firstRowLastColumn="0" w:lastRowFirstColumn="0" w:lastRowLastColumn="0"/>
            <w:tcW w:w="2502"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hideMark/>
          </w:tcPr>
          <w:p w14:paraId="5C45456F" w14:textId="77777777" w:rsidR="00D14D06" w:rsidRPr="006A2783" w:rsidRDefault="00D14D06">
            <w:pPr>
              <w:autoSpaceDE w:val="0"/>
              <w:autoSpaceDN w:val="0"/>
              <w:adjustRightInd w:val="0"/>
              <w:rPr>
                <w:rFonts w:asciiTheme="minorHAnsi" w:hAnsiTheme="minorHAnsi" w:cs="Arial"/>
              </w:rPr>
            </w:pPr>
            <w:r w:rsidRPr="006A2783">
              <w:rPr>
                <w:rFonts w:asciiTheme="minorHAnsi" w:hAnsiTheme="minorHAnsi" w:cs="Arial"/>
              </w:rPr>
              <w:t>F-RT19</w:t>
            </w:r>
          </w:p>
        </w:tc>
        <w:tc>
          <w:tcPr>
            <w:tcW w:w="4156"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hideMark/>
          </w:tcPr>
          <w:p w14:paraId="6885ACA2" w14:textId="77777777" w:rsidR="00D14D06" w:rsidRPr="006A2783" w:rsidRDefault="00D14D06" w:rsidP="006A2783">
            <w:pPr>
              <w:autoSpaceDE w:val="0"/>
              <w:autoSpaceDN w:val="0"/>
              <w:adjustRightInd w:val="0"/>
              <w:ind w:left="368" w:hanging="11"/>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6A2783">
              <w:rPr>
                <w:rFonts w:asciiTheme="minorHAnsi" w:hAnsiTheme="minorHAnsi" w:cs="Arial"/>
                <w:bCs/>
              </w:rPr>
              <w:t>Samples (specimens &amp; images) distributed</w:t>
            </w:r>
          </w:p>
        </w:tc>
        <w:tc>
          <w:tcPr>
            <w:tcW w:w="2358"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hideMark/>
          </w:tcPr>
          <w:p w14:paraId="6B3C9F9C" w14:textId="77777777" w:rsidR="00D14D06" w:rsidRPr="006A2783" w:rsidRDefault="00D14D0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6A2783">
              <w:rPr>
                <w:rFonts w:asciiTheme="minorHAnsi" w:hAnsiTheme="minorHAnsi" w:cs="Arial"/>
                <w:bCs/>
              </w:rPr>
              <w:t>19/01/26</w:t>
            </w:r>
          </w:p>
        </w:tc>
      </w:tr>
      <w:tr w:rsidR="00D14D06" w:rsidRPr="006A2783" w14:paraId="1ECD42ED"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2"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tcPr>
          <w:p w14:paraId="71E362A8" w14:textId="77777777" w:rsidR="00D14D06" w:rsidRPr="006A2783" w:rsidRDefault="00D14D06">
            <w:pPr>
              <w:autoSpaceDE w:val="0"/>
              <w:autoSpaceDN w:val="0"/>
              <w:adjustRightInd w:val="0"/>
              <w:rPr>
                <w:rFonts w:asciiTheme="minorHAnsi" w:hAnsiTheme="minorHAnsi" w:cs="Arial"/>
              </w:rPr>
            </w:pPr>
          </w:p>
        </w:tc>
        <w:tc>
          <w:tcPr>
            <w:tcW w:w="4156"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hideMark/>
          </w:tcPr>
          <w:p w14:paraId="3B4CAAD6" w14:textId="77777777" w:rsidR="00D14D06" w:rsidRPr="006A2783" w:rsidRDefault="00D14D0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sidRPr="006A2783">
              <w:rPr>
                <w:rFonts w:asciiTheme="minorHAnsi" w:hAnsiTheme="minorHAnsi" w:cs="Arial"/>
                <w:b/>
              </w:rPr>
              <w:t>Results deadline</w:t>
            </w:r>
          </w:p>
        </w:tc>
        <w:tc>
          <w:tcPr>
            <w:tcW w:w="2358"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hideMark/>
          </w:tcPr>
          <w:p w14:paraId="0742AB7D" w14:textId="77777777" w:rsidR="00D14D06" w:rsidRPr="006A2783" w:rsidRDefault="00D14D0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r w:rsidRPr="006A2783">
              <w:rPr>
                <w:rFonts w:asciiTheme="minorHAnsi" w:hAnsiTheme="minorHAnsi" w:cs="Arial"/>
                <w:b/>
                <w:bCs/>
              </w:rPr>
              <w:t>27/02/26</w:t>
            </w:r>
          </w:p>
          <w:p w14:paraId="23B9826D" w14:textId="77777777" w:rsidR="00D14D06" w:rsidRPr="006A2783" w:rsidRDefault="00D14D0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r w:rsidRPr="006A2783">
              <w:rPr>
                <w:rFonts w:asciiTheme="minorHAnsi" w:hAnsiTheme="minorHAnsi" w:cs="Arial"/>
                <w:b/>
                <w:bCs/>
                <w:color w:val="EE0000"/>
              </w:rPr>
              <w:t>*extended 20/03/26</w:t>
            </w:r>
          </w:p>
        </w:tc>
      </w:tr>
      <w:tr w:rsidR="00D14D06" w:rsidRPr="006A2783" w14:paraId="0283077A" w14:textId="77777777">
        <w:trPr>
          <w:jc w:val="center"/>
        </w:trPr>
        <w:tc>
          <w:tcPr>
            <w:cnfStyle w:val="001000000000" w:firstRow="0" w:lastRow="0" w:firstColumn="1" w:lastColumn="0" w:oddVBand="0" w:evenVBand="0" w:oddHBand="0" w:evenHBand="0" w:firstRowFirstColumn="0" w:firstRowLastColumn="0" w:lastRowFirstColumn="0" w:lastRowLastColumn="0"/>
            <w:tcW w:w="2502"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tcPr>
          <w:p w14:paraId="438D41D5" w14:textId="77777777" w:rsidR="00D14D06" w:rsidRPr="006A2783" w:rsidRDefault="00D14D06">
            <w:pPr>
              <w:autoSpaceDE w:val="0"/>
              <w:autoSpaceDN w:val="0"/>
              <w:adjustRightInd w:val="0"/>
              <w:rPr>
                <w:rFonts w:asciiTheme="minorHAnsi" w:hAnsiTheme="minorHAnsi" w:cs="Arial"/>
              </w:rPr>
            </w:pPr>
          </w:p>
        </w:tc>
        <w:tc>
          <w:tcPr>
            <w:tcW w:w="4156"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hideMark/>
          </w:tcPr>
          <w:p w14:paraId="1D236A03" w14:textId="77777777" w:rsidR="00D14D06" w:rsidRPr="006A2783" w:rsidRDefault="00D14D0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6A2783">
              <w:rPr>
                <w:rFonts w:asciiTheme="minorHAnsi" w:hAnsiTheme="minorHAnsi" w:cs="Arial"/>
                <w:bCs/>
              </w:rPr>
              <w:t>Interim reporting deadline</w:t>
            </w:r>
          </w:p>
        </w:tc>
        <w:tc>
          <w:tcPr>
            <w:tcW w:w="2358"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hideMark/>
          </w:tcPr>
          <w:p w14:paraId="72A6C290" w14:textId="77777777" w:rsidR="00D14D06" w:rsidRPr="006A2783" w:rsidRDefault="00D14D0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6A2783">
              <w:rPr>
                <w:rFonts w:asciiTheme="minorHAnsi" w:hAnsiTheme="minorHAnsi" w:cs="Arial"/>
                <w:bCs/>
              </w:rPr>
              <w:t>13/03/26</w:t>
            </w:r>
            <w:r w:rsidRPr="006A2783">
              <w:rPr>
                <w:rFonts w:asciiTheme="minorHAnsi" w:hAnsiTheme="minorHAnsi" w:cs="Arial"/>
                <w:bCs/>
                <w:color w:val="EE0000"/>
              </w:rPr>
              <w:t>*</w:t>
            </w:r>
          </w:p>
        </w:tc>
      </w:tr>
      <w:tr w:rsidR="00D14D06" w:rsidRPr="006A2783" w14:paraId="725CD83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2"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tcPr>
          <w:p w14:paraId="77C27BDA" w14:textId="77777777" w:rsidR="00D14D06" w:rsidRPr="006A2783" w:rsidRDefault="00D14D06">
            <w:pPr>
              <w:autoSpaceDE w:val="0"/>
              <w:autoSpaceDN w:val="0"/>
              <w:adjustRightInd w:val="0"/>
              <w:rPr>
                <w:rFonts w:asciiTheme="minorHAnsi" w:hAnsiTheme="minorHAnsi" w:cs="Arial"/>
              </w:rPr>
            </w:pPr>
          </w:p>
        </w:tc>
        <w:tc>
          <w:tcPr>
            <w:tcW w:w="4156"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hideMark/>
          </w:tcPr>
          <w:p w14:paraId="7B1664A9" w14:textId="77777777" w:rsidR="00D14D06" w:rsidRPr="006A2783" w:rsidRDefault="00D14D0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6A2783">
              <w:rPr>
                <w:rFonts w:asciiTheme="minorHAnsi" w:hAnsiTheme="minorHAnsi" w:cs="Arial"/>
                <w:bCs/>
              </w:rPr>
              <w:t>Final report deadline</w:t>
            </w:r>
          </w:p>
        </w:tc>
        <w:tc>
          <w:tcPr>
            <w:tcW w:w="2358"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hideMark/>
          </w:tcPr>
          <w:p w14:paraId="2520B217" w14:textId="77777777" w:rsidR="00D14D06" w:rsidRPr="006A2783" w:rsidRDefault="00D14D0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6A2783">
              <w:rPr>
                <w:rFonts w:asciiTheme="minorHAnsi" w:hAnsiTheme="minorHAnsi" w:cs="Arial"/>
                <w:bCs/>
              </w:rPr>
              <w:t>10/04/26</w:t>
            </w:r>
            <w:r w:rsidRPr="006A2783">
              <w:rPr>
                <w:rFonts w:asciiTheme="minorHAnsi" w:hAnsiTheme="minorHAnsi" w:cs="Arial"/>
                <w:bCs/>
                <w:color w:val="EE0000"/>
              </w:rPr>
              <w:t>*</w:t>
            </w:r>
          </w:p>
        </w:tc>
      </w:tr>
      <w:tr w:rsidR="00D14D06" w:rsidRPr="006A2783" w14:paraId="75C69B92" w14:textId="77777777">
        <w:trPr>
          <w:jc w:val="center"/>
        </w:trPr>
        <w:tc>
          <w:tcPr>
            <w:cnfStyle w:val="001000000000" w:firstRow="0" w:lastRow="0" w:firstColumn="1" w:lastColumn="0" w:oddVBand="0" w:evenVBand="0" w:oddHBand="0" w:evenHBand="0" w:firstRowFirstColumn="0" w:firstRowLastColumn="0" w:lastRowFirstColumn="0" w:lastRowLastColumn="0"/>
            <w:tcW w:w="2502"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tcPr>
          <w:p w14:paraId="6EDFE190" w14:textId="77777777" w:rsidR="00D14D06" w:rsidRPr="006A2783" w:rsidRDefault="00D14D06">
            <w:pPr>
              <w:autoSpaceDE w:val="0"/>
              <w:autoSpaceDN w:val="0"/>
              <w:adjustRightInd w:val="0"/>
              <w:rPr>
                <w:rFonts w:asciiTheme="minorHAnsi" w:hAnsiTheme="minorHAnsi" w:cs="Arial"/>
              </w:rPr>
            </w:pPr>
          </w:p>
        </w:tc>
        <w:tc>
          <w:tcPr>
            <w:tcW w:w="4156"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tcPr>
          <w:p w14:paraId="1DDD5005" w14:textId="77777777" w:rsidR="00D14D06" w:rsidRPr="006A2783" w:rsidRDefault="00D14D0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p>
        </w:tc>
        <w:tc>
          <w:tcPr>
            <w:tcW w:w="2358"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tcPr>
          <w:p w14:paraId="4E538949" w14:textId="77777777" w:rsidR="00D14D06" w:rsidRPr="006A2783" w:rsidRDefault="00D14D0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p>
        </w:tc>
      </w:tr>
      <w:tr w:rsidR="00D14D06" w:rsidRPr="006A2783" w14:paraId="0B4CE7D9"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2"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hideMark/>
          </w:tcPr>
          <w:p w14:paraId="5F4B1903" w14:textId="77777777" w:rsidR="00D14D06" w:rsidRPr="006A2783" w:rsidRDefault="00D14D06">
            <w:pPr>
              <w:autoSpaceDE w:val="0"/>
              <w:autoSpaceDN w:val="0"/>
              <w:adjustRightInd w:val="0"/>
              <w:rPr>
                <w:rFonts w:asciiTheme="minorHAnsi" w:hAnsiTheme="minorHAnsi" w:cs="Arial"/>
              </w:rPr>
            </w:pPr>
            <w:r w:rsidRPr="006A2783">
              <w:rPr>
                <w:rFonts w:asciiTheme="minorHAnsi" w:hAnsiTheme="minorHAnsi" w:cs="Arial"/>
              </w:rPr>
              <w:t>Annual Report</w:t>
            </w:r>
          </w:p>
        </w:tc>
        <w:tc>
          <w:tcPr>
            <w:tcW w:w="4156"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hideMark/>
          </w:tcPr>
          <w:p w14:paraId="5F0B745C" w14:textId="77777777" w:rsidR="00D14D06" w:rsidRPr="006A2783" w:rsidRDefault="00D14D0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6A2783">
              <w:rPr>
                <w:rFonts w:asciiTheme="minorHAnsi" w:hAnsiTheme="minorHAnsi" w:cs="Arial"/>
              </w:rPr>
              <w:t>Annual report deadline</w:t>
            </w:r>
          </w:p>
        </w:tc>
        <w:tc>
          <w:tcPr>
            <w:tcW w:w="2358"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hideMark/>
          </w:tcPr>
          <w:p w14:paraId="557BD951" w14:textId="77777777" w:rsidR="00D14D06" w:rsidRPr="006A2783" w:rsidRDefault="00D14D0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6A2783">
              <w:rPr>
                <w:rFonts w:asciiTheme="minorHAnsi" w:hAnsiTheme="minorHAnsi" w:cs="Arial"/>
                <w:bCs/>
              </w:rPr>
              <w:t>15/05/26</w:t>
            </w:r>
          </w:p>
        </w:tc>
      </w:tr>
      <w:tr w:rsidR="00D14D06" w:rsidRPr="006A2783" w14:paraId="02179E7D" w14:textId="77777777">
        <w:trPr>
          <w:jc w:val="center"/>
        </w:trPr>
        <w:tc>
          <w:tcPr>
            <w:cnfStyle w:val="001000000000" w:firstRow="0" w:lastRow="0" w:firstColumn="1" w:lastColumn="0" w:oddVBand="0" w:evenVBand="0" w:oddHBand="0" w:evenHBand="0" w:firstRowFirstColumn="0" w:firstRowLastColumn="0" w:lastRowFirstColumn="0" w:lastRowLastColumn="0"/>
            <w:tcW w:w="2502"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tcPr>
          <w:p w14:paraId="20672722" w14:textId="77777777" w:rsidR="00D14D06" w:rsidRPr="006A2783" w:rsidRDefault="00D14D06">
            <w:pPr>
              <w:autoSpaceDE w:val="0"/>
              <w:autoSpaceDN w:val="0"/>
              <w:adjustRightInd w:val="0"/>
              <w:rPr>
                <w:rFonts w:asciiTheme="minorHAnsi" w:hAnsiTheme="minorHAnsi" w:cs="Arial"/>
              </w:rPr>
            </w:pPr>
          </w:p>
        </w:tc>
        <w:tc>
          <w:tcPr>
            <w:tcW w:w="4156"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tcPr>
          <w:p w14:paraId="3054F8C7" w14:textId="77777777" w:rsidR="00D14D06" w:rsidRPr="006A2783" w:rsidRDefault="00D14D0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p>
        </w:tc>
        <w:tc>
          <w:tcPr>
            <w:tcW w:w="2358"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tcPr>
          <w:p w14:paraId="46D8B153" w14:textId="77777777" w:rsidR="00D14D06" w:rsidRPr="006A2783" w:rsidRDefault="00D14D0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p>
        </w:tc>
      </w:tr>
      <w:tr w:rsidR="00D14D06" w:rsidRPr="006A2783" w14:paraId="1C5D5F44" w14:textId="77777777">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2502"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hideMark/>
          </w:tcPr>
          <w:p w14:paraId="5F27D303" w14:textId="77777777" w:rsidR="00D14D06" w:rsidRPr="006A2783" w:rsidRDefault="00D14D06">
            <w:pPr>
              <w:autoSpaceDE w:val="0"/>
              <w:autoSpaceDN w:val="0"/>
              <w:adjustRightInd w:val="0"/>
              <w:rPr>
                <w:rFonts w:asciiTheme="minorHAnsi" w:hAnsiTheme="minorHAnsi" w:cs="Arial"/>
              </w:rPr>
            </w:pPr>
            <w:r w:rsidRPr="006A2783">
              <w:rPr>
                <w:rFonts w:asciiTheme="minorHAnsi" w:hAnsiTheme="minorHAnsi" w:cs="Arial"/>
              </w:rPr>
              <w:t>Workshop – experts</w:t>
            </w:r>
          </w:p>
        </w:tc>
        <w:tc>
          <w:tcPr>
            <w:tcW w:w="4156"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hideMark/>
          </w:tcPr>
          <w:p w14:paraId="15D6FD60" w14:textId="77777777" w:rsidR="00D14D06" w:rsidRPr="006A2783" w:rsidRDefault="00D14D0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6A2783">
              <w:rPr>
                <w:rFonts w:asciiTheme="minorHAnsi" w:hAnsiTheme="minorHAnsi" w:cs="Arial"/>
                <w:bCs/>
              </w:rPr>
              <w:t>TBC – subject to demand</w:t>
            </w:r>
          </w:p>
        </w:tc>
        <w:tc>
          <w:tcPr>
            <w:tcW w:w="2358"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hideMark/>
          </w:tcPr>
          <w:p w14:paraId="73C309D6" w14:textId="77777777" w:rsidR="00D14D06" w:rsidRPr="006A2783" w:rsidRDefault="00D14D0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6A2783">
              <w:rPr>
                <w:rFonts w:asciiTheme="minorHAnsi" w:hAnsiTheme="minorHAnsi" w:cs="Arial"/>
                <w:bCs/>
              </w:rPr>
              <w:t>TBC</w:t>
            </w:r>
          </w:p>
        </w:tc>
      </w:tr>
      <w:tr w:rsidR="00D14D06" w:rsidRPr="006A2783" w14:paraId="4419AAB5" w14:textId="77777777">
        <w:trPr>
          <w:trHeight w:val="359"/>
          <w:jc w:val="center"/>
        </w:trPr>
        <w:tc>
          <w:tcPr>
            <w:cnfStyle w:val="001000000000" w:firstRow="0" w:lastRow="0" w:firstColumn="1" w:lastColumn="0" w:oddVBand="0" w:evenVBand="0" w:oddHBand="0" w:evenHBand="0" w:firstRowFirstColumn="0" w:firstRowLastColumn="0" w:lastRowFirstColumn="0" w:lastRowLastColumn="0"/>
            <w:tcW w:w="2502"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tcPr>
          <w:p w14:paraId="451C6561" w14:textId="77777777" w:rsidR="00D14D06" w:rsidRPr="006A2783" w:rsidRDefault="00D14D06">
            <w:pPr>
              <w:autoSpaceDE w:val="0"/>
              <w:autoSpaceDN w:val="0"/>
              <w:adjustRightInd w:val="0"/>
              <w:rPr>
                <w:rFonts w:asciiTheme="minorHAnsi" w:hAnsiTheme="minorHAnsi" w:cs="Arial"/>
              </w:rPr>
            </w:pPr>
          </w:p>
        </w:tc>
        <w:tc>
          <w:tcPr>
            <w:tcW w:w="4156"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tcPr>
          <w:p w14:paraId="6D6A247C" w14:textId="77777777" w:rsidR="00D14D06" w:rsidRPr="006A2783" w:rsidRDefault="00D14D0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p>
        </w:tc>
        <w:tc>
          <w:tcPr>
            <w:tcW w:w="2358"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tcPr>
          <w:p w14:paraId="1C06989E" w14:textId="77777777" w:rsidR="00D14D06" w:rsidRPr="006A2783" w:rsidRDefault="00D14D0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p>
        </w:tc>
      </w:tr>
      <w:tr w:rsidR="00D14D06" w:rsidRPr="006A2783" w14:paraId="3B447765" w14:textId="77777777">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2502"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hideMark/>
          </w:tcPr>
          <w:p w14:paraId="27B6BC45" w14:textId="77777777" w:rsidR="00D14D06" w:rsidRPr="006A2783" w:rsidRDefault="00D14D06">
            <w:pPr>
              <w:autoSpaceDE w:val="0"/>
              <w:autoSpaceDN w:val="0"/>
              <w:adjustRightInd w:val="0"/>
              <w:rPr>
                <w:rFonts w:asciiTheme="minorHAnsi" w:hAnsiTheme="minorHAnsi" w:cs="Arial"/>
              </w:rPr>
            </w:pPr>
            <w:r w:rsidRPr="006A2783">
              <w:rPr>
                <w:rFonts w:asciiTheme="minorHAnsi" w:hAnsiTheme="minorHAnsi" w:cs="Arial"/>
              </w:rPr>
              <w:t>Workshop – beginners</w:t>
            </w:r>
          </w:p>
        </w:tc>
        <w:tc>
          <w:tcPr>
            <w:tcW w:w="4156"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hideMark/>
          </w:tcPr>
          <w:p w14:paraId="286166BA" w14:textId="77777777" w:rsidR="00D14D06" w:rsidRPr="006A2783" w:rsidRDefault="00D14D0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6A2783">
              <w:rPr>
                <w:rFonts w:asciiTheme="minorHAnsi" w:hAnsiTheme="minorHAnsi" w:cs="Arial"/>
                <w:bCs/>
              </w:rPr>
              <w:t>TBC – subject to demand</w:t>
            </w:r>
          </w:p>
        </w:tc>
        <w:tc>
          <w:tcPr>
            <w:tcW w:w="2358" w:type="dxa"/>
            <w:tc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tcBorders>
            <w:hideMark/>
          </w:tcPr>
          <w:p w14:paraId="3BAEC83C" w14:textId="77777777" w:rsidR="00D14D06" w:rsidRPr="006A2783" w:rsidRDefault="00D14D0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6A2783">
              <w:rPr>
                <w:rFonts w:asciiTheme="minorHAnsi" w:hAnsiTheme="minorHAnsi" w:cs="Arial"/>
                <w:bCs/>
              </w:rPr>
              <w:t>TBC</w:t>
            </w:r>
          </w:p>
        </w:tc>
      </w:tr>
    </w:tbl>
    <w:p w14:paraId="16A76A5B" w14:textId="77777777" w:rsidR="00BA24DB" w:rsidRDefault="00BA24DB" w:rsidP="00BA24DB">
      <w:pPr>
        <w:ind w:left="0" w:firstLine="0"/>
        <w:jc w:val="both"/>
        <w:rPr>
          <w:rFonts w:asciiTheme="minorHAnsi" w:hAnsiTheme="minorHAnsi"/>
          <w:b/>
          <w:bCs/>
          <w:sz w:val="22"/>
          <w:szCs w:val="22"/>
        </w:rPr>
      </w:pPr>
    </w:p>
    <w:p w14:paraId="2C70C5FE" w14:textId="17E6D6C9" w:rsidR="001411B2" w:rsidRDefault="001411B2" w:rsidP="0017299A">
      <w:pPr>
        <w:ind w:left="-851" w:firstLine="0"/>
        <w:jc w:val="both"/>
        <w:rPr>
          <w:rFonts w:ascii="Aptos" w:hAnsi="Aptos"/>
          <w:sz w:val="22"/>
          <w:szCs w:val="22"/>
        </w:rPr>
      </w:pPr>
      <w:r w:rsidRPr="0017299A">
        <w:rPr>
          <w:rFonts w:ascii="Aptos" w:hAnsi="Aptos"/>
          <w:sz w:val="22"/>
          <w:szCs w:val="22"/>
        </w:rPr>
        <w:t>There was some discussion of whe</w:t>
      </w:r>
      <w:r w:rsidR="008256F7" w:rsidRPr="0017299A">
        <w:rPr>
          <w:rFonts w:ascii="Aptos" w:hAnsi="Aptos"/>
          <w:sz w:val="22"/>
          <w:szCs w:val="22"/>
        </w:rPr>
        <w:t>re young fish sit on the scheme –</w:t>
      </w:r>
      <w:r w:rsidR="00676EED">
        <w:rPr>
          <w:rFonts w:ascii="Aptos" w:hAnsi="Aptos"/>
          <w:sz w:val="22"/>
          <w:szCs w:val="22"/>
        </w:rPr>
        <w:t>there is a fine line between</w:t>
      </w:r>
      <w:r w:rsidR="008256F7" w:rsidRPr="0017299A">
        <w:rPr>
          <w:rFonts w:ascii="Aptos" w:hAnsi="Aptos"/>
          <w:sz w:val="22"/>
          <w:szCs w:val="22"/>
        </w:rPr>
        <w:t xml:space="preserve"> zooplankton </w:t>
      </w:r>
      <w:r w:rsidR="00676EED">
        <w:rPr>
          <w:rFonts w:ascii="Aptos" w:hAnsi="Aptos"/>
          <w:sz w:val="22"/>
          <w:szCs w:val="22"/>
        </w:rPr>
        <w:t xml:space="preserve">and </w:t>
      </w:r>
      <w:r w:rsidR="008256F7" w:rsidRPr="0017299A">
        <w:rPr>
          <w:rFonts w:ascii="Aptos" w:hAnsi="Aptos"/>
          <w:sz w:val="22"/>
          <w:szCs w:val="22"/>
        </w:rPr>
        <w:t xml:space="preserve"> fish?  It was advised there is probably no size </w:t>
      </w:r>
      <w:r w:rsidR="0017299A" w:rsidRPr="0017299A">
        <w:rPr>
          <w:rFonts w:ascii="Aptos" w:hAnsi="Aptos"/>
          <w:sz w:val="22"/>
          <w:szCs w:val="22"/>
        </w:rPr>
        <w:t>range to indicate</w:t>
      </w:r>
      <w:r w:rsidR="00676EED">
        <w:rPr>
          <w:rFonts w:ascii="Aptos" w:hAnsi="Aptos"/>
          <w:sz w:val="22"/>
          <w:szCs w:val="22"/>
        </w:rPr>
        <w:t xml:space="preserve"> this</w:t>
      </w:r>
      <w:r w:rsidR="0017299A" w:rsidRPr="0017299A">
        <w:rPr>
          <w:rFonts w:ascii="Aptos" w:hAnsi="Aptos"/>
          <w:sz w:val="22"/>
          <w:szCs w:val="22"/>
        </w:rPr>
        <w:t xml:space="preserve">, rather when fish are active and free swimming? </w:t>
      </w:r>
    </w:p>
    <w:p w14:paraId="5DBD9EE3" w14:textId="7398BB67" w:rsidR="00306409" w:rsidRPr="0017299A" w:rsidRDefault="00306409" w:rsidP="00242EF9">
      <w:pPr>
        <w:ind w:left="-851" w:firstLine="0"/>
        <w:jc w:val="both"/>
        <w:rPr>
          <w:rFonts w:ascii="Aptos" w:hAnsi="Aptos"/>
          <w:sz w:val="22"/>
          <w:szCs w:val="22"/>
        </w:rPr>
      </w:pPr>
      <w:r>
        <w:rPr>
          <w:rFonts w:ascii="Aptos" w:hAnsi="Aptos"/>
          <w:sz w:val="22"/>
          <w:szCs w:val="22"/>
        </w:rPr>
        <w:lastRenderedPageBreak/>
        <w:t>Frozen fish samples are also problematic in terms of shipping</w:t>
      </w:r>
      <w:r w:rsidR="005247EA">
        <w:rPr>
          <w:rFonts w:ascii="Aptos" w:hAnsi="Aptos"/>
          <w:sz w:val="22"/>
          <w:szCs w:val="22"/>
        </w:rPr>
        <w:t>. More specimens are always needed – though not too small a</w:t>
      </w:r>
      <w:r w:rsidR="00242EF9">
        <w:rPr>
          <w:rFonts w:ascii="Aptos" w:hAnsi="Aptos"/>
          <w:sz w:val="22"/>
          <w:szCs w:val="22"/>
        </w:rPr>
        <w:t>s</w:t>
      </w:r>
      <w:r w:rsidR="005247EA">
        <w:rPr>
          <w:rFonts w:ascii="Aptos" w:hAnsi="Aptos"/>
          <w:sz w:val="22"/>
          <w:szCs w:val="22"/>
        </w:rPr>
        <w:t xml:space="preserve"> these get damaged more when frozen. </w:t>
      </w:r>
    </w:p>
    <w:p w14:paraId="0BE615D8" w14:textId="5D11A976" w:rsidR="00334231" w:rsidRPr="00321C6D" w:rsidRDefault="00C84D9D" w:rsidP="00321C6D">
      <w:pPr>
        <w:pStyle w:val="ListParagraph"/>
        <w:numPr>
          <w:ilvl w:val="0"/>
          <w:numId w:val="4"/>
        </w:numPr>
        <w:ind w:left="284" w:firstLine="0"/>
        <w:jc w:val="both"/>
        <w:rPr>
          <w:rFonts w:ascii="Aptos" w:hAnsi="Aptos" w:cs="Arial"/>
          <w:color w:val="4A4A4A"/>
          <w:sz w:val="22"/>
          <w:szCs w:val="22"/>
        </w:rPr>
      </w:pPr>
      <w:r w:rsidRPr="006A2783">
        <w:rPr>
          <w:rFonts w:ascii="Aptos" w:hAnsi="Aptos"/>
          <w:b/>
          <w:bCs/>
          <w:sz w:val="22"/>
          <w:szCs w:val="22"/>
        </w:rPr>
        <w:t>Zooplankton Update (</w:t>
      </w:r>
      <w:r w:rsidR="002F01D8" w:rsidRPr="006A2783">
        <w:rPr>
          <w:rFonts w:ascii="Aptos" w:hAnsi="Aptos"/>
          <w:b/>
          <w:bCs/>
          <w:sz w:val="22"/>
          <w:szCs w:val="22"/>
        </w:rPr>
        <w:t>MB</w:t>
      </w:r>
      <w:r w:rsidRPr="006A2783">
        <w:rPr>
          <w:rFonts w:ascii="Aptos" w:hAnsi="Aptos"/>
          <w:b/>
          <w:bCs/>
          <w:sz w:val="22"/>
          <w:szCs w:val="22"/>
        </w:rPr>
        <w:t xml:space="preserve">): </w:t>
      </w:r>
      <w:r w:rsidR="004A24D3" w:rsidRPr="006A2783">
        <w:rPr>
          <w:rFonts w:ascii="Aptos" w:hAnsi="Aptos"/>
          <w:b/>
          <w:bCs/>
          <w:sz w:val="22"/>
          <w:szCs w:val="22"/>
        </w:rPr>
        <w:t xml:space="preserve"> </w:t>
      </w:r>
    </w:p>
    <w:p w14:paraId="449208CF" w14:textId="77777777" w:rsidR="00334231" w:rsidRPr="00334231" w:rsidRDefault="00334231" w:rsidP="00E86F96">
      <w:pPr>
        <w:ind w:left="-851" w:firstLine="0"/>
        <w:jc w:val="both"/>
        <w:rPr>
          <w:rFonts w:asciiTheme="minorHAnsi" w:hAnsiTheme="minorHAnsi"/>
          <w:sz w:val="22"/>
          <w:szCs w:val="22"/>
        </w:rPr>
      </w:pPr>
      <w:r w:rsidRPr="00334231">
        <w:rPr>
          <w:rFonts w:asciiTheme="minorHAnsi" w:hAnsiTheme="minorHAnsi"/>
          <w:sz w:val="22"/>
          <w:szCs w:val="22"/>
        </w:rPr>
        <w:t xml:space="preserve">The 6th biennial intercomparison exercise is currently underway. As in previous editions, the exercise consists of three components: a practical identification module, based on 10 specimens covering different </w:t>
      </w:r>
      <w:proofErr w:type="spellStart"/>
      <w:r w:rsidRPr="00334231">
        <w:rPr>
          <w:rFonts w:asciiTheme="minorHAnsi" w:hAnsiTheme="minorHAnsi"/>
          <w:sz w:val="22"/>
          <w:szCs w:val="22"/>
        </w:rPr>
        <w:t>meso</w:t>
      </w:r>
      <w:proofErr w:type="spellEnd"/>
      <w:r w:rsidRPr="00334231">
        <w:rPr>
          <w:rFonts w:asciiTheme="minorHAnsi" w:hAnsiTheme="minorHAnsi"/>
          <w:sz w:val="22"/>
          <w:szCs w:val="22"/>
        </w:rPr>
        <w:t xml:space="preserve"> and </w:t>
      </w:r>
      <w:proofErr w:type="spellStart"/>
      <w:r w:rsidRPr="00334231">
        <w:rPr>
          <w:rFonts w:asciiTheme="minorHAnsi" w:hAnsiTheme="minorHAnsi"/>
          <w:sz w:val="22"/>
          <w:szCs w:val="22"/>
        </w:rPr>
        <w:t>macrozooplankton</w:t>
      </w:r>
      <w:proofErr w:type="spellEnd"/>
      <w:r w:rsidRPr="00334231">
        <w:rPr>
          <w:rFonts w:asciiTheme="minorHAnsi" w:hAnsiTheme="minorHAnsi"/>
          <w:sz w:val="22"/>
          <w:szCs w:val="22"/>
        </w:rPr>
        <w:t xml:space="preserve"> groups; an enumeration module; and a written quiz. </w:t>
      </w:r>
    </w:p>
    <w:p w14:paraId="3168D6B3" w14:textId="77777777" w:rsidR="00334231" w:rsidRPr="00334231" w:rsidRDefault="00334231" w:rsidP="00E86F96">
      <w:pPr>
        <w:ind w:left="-851" w:firstLine="0"/>
        <w:jc w:val="both"/>
        <w:rPr>
          <w:rFonts w:asciiTheme="minorHAnsi" w:hAnsiTheme="minorHAnsi"/>
          <w:sz w:val="22"/>
          <w:szCs w:val="22"/>
        </w:rPr>
      </w:pPr>
      <w:r w:rsidRPr="00334231">
        <w:rPr>
          <w:rFonts w:asciiTheme="minorHAnsi" w:hAnsiTheme="minorHAnsi"/>
          <w:sz w:val="22"/>
          <w:szCs w:val="22"/>
        </w:rPr>
        <w:t>Participation was originally capped at 15, but this was extended to 16 participants due to high interest.</w:t>
      </w:r>
    </w:p>
    <w:p w14:paraId="35FDA8E0" w14:textId="15610349" w:rsidR="00334231" w:rsidRPr="00334231" w:rsidRDefault="00334231" w:rsidP="00E86F96">
      <w:pPr>
        <w:ind w:left="-851" w:firstLine="0"/>
        <w:rPr>
          <w:rFonts w:asciiTheme="minorHAnsi" w:hAnsiTheme="minorHAnsi"/>
          <w:sz w:val="22"/>
          <w:szCs w:val="22"/>
        </w:rPr>
      </w:pPr>
      <w:r w:rsidRPr="00334231">
        <w:rPr>
          <w:rFonts w:asciiTheme="minorHAnsi" w:hAnsiTheme="minorHAnsi"/>
          <w:sz w:val="22"/>
          <w:szCs w:val="22"/>
        </w:rPr>
        <w:t>At present, we are waiting to receive the test results from the participants.</w:t>
      </w:r>
    </w:p>
    <w:p w14:paraId="5F44692C" w14:textId="77777777" w:rsidR="00334231" w:rsidRPr="00EF5262" w:rsidRDefault="00334231" w:rsidP="00E86F96">
      <w:pPr>
        <w:ind w:left="-851" w:firstLine="0"/>
        <w:rPr>
          <w:rFonts w:asciiTheme="minorHAnsi" w:hAnsiTheme="minorHAnsi"/>
          <w:sz w:val="22"/>
          <w:szCs w:val="22"/>
          <w:u w:val="single"/>
        </w:rPr>
      </w:pPr>
      <w:r w:rsidRPr="00EF5262">
        <w:rPr>
          <w:rFonts w:asciiTheme="minorHAnsi" w:hAnsiTheme="minorHAnsi"/>
          <w:sz w:val="22"/>
          <w:szCs w:val="22"/>
          <w:u w:val="single"/>
        </w:rPr>
        <w:t xml:space="preserve">Some stats on this year’s participation: </w:t>
      </w:r>
    </w:p>
    <w:p w14:paraId="5E83A7FB" w14:textId="77777777" w:rsidR="00334231" w:rsidRPr="00334231" w:rsidRDefault="00334231" w:rsidP="00E86F96">
      <w:pPr>
        <w:ind w:left="-851" w:firstLine="0"/>
        <w:rPr>
          <w:rFonts w:asciiTheme="minorHAnsi" w:hAnsiTheme="minorHAnsi"/>
          <w:sz w:val="22"/>
          <w:szCs w:val="22"/>
        </w:rPr>
      </w:pPr>
      <w:r w:rsidRPr="00334231">
        <w:rPr>
          <w:rFonts w:asciiTheme="minorHAnsi" w:hAnsiTheme="minorHAnsi"/>
          <w:sz w:val="22"/>
          <w:szCs w:val="22"/>
        </w:rPr>
        <w:t>Participants represent 12 laboratories</w:t>
      </w:r>
    </w:p>
    <w:p w14:paraId="7BD030B5" w14:textId="77777777" w:rsidR="00334231" w:rsidRPr="00334231" w:rsidRDefault="00334231" w:rsidP="00E86F96">
      <w:pPr>
        <w:ind w:left="-851" w:firstLine="0"/>
        <w:rPr>
          <w:rFonts w:asciiTheme="minorHAnsi" w:hAnsiTheme="minorHAnsi"/>
          <w:sz w:val="22"/>
          <w:szCs w:val="22"/>
        </w:rPr>
      </w:pPr>
      <w:r w:rsidRPr="00334231">
        <w:rPr>
          <w:rFonts w:asciiTheme="minorHAnsi" w:hAnsiTheme="minorHAnsi"/>
          <w:sz w:val="22"/>
          <w:szCs w:val="22"/>
        </w:rPr>
        <w:t>Public sector / governmental agencies: 7 laboratories</w:t>
      </w:r>
    </w:p>
    <w:p w14:paraId="7CE97880" w14:textId="77777777" w:rsidR="00334231" w:rsidRPr="00334231" w:rsidRDefault="00334231" w:rsidP="00E86F96">
      <w:pPr>
        <w:ind w:left="-851" w:firstLine="0"/>
        <w:rPr>
          <w:rFonts w:asciiTheme="minorHAnsi" w:hAnsiTheme="minorHAnsi"/>
          <w:sz w:val="22"/>
          <w:szCs w:val="22"/>
        </w:rPr>
      </w:pPr>
      <w:r w:rsidRPr="00334231">
        <w:rPr>
          <w:rFonts w:asciiTheme="minorHAnsi" w:hAnsiTheme="minorHAnsi"/>
          <w:sz w:val="22"/>
          <w:szCs w:val="22"/>
        </w:rPr>
        <w:t>Private sector: 5 laboratories</w:t>
      </w:r>
    </w:p>
    <w:p w14:paraId="23C0C44F" w14:textId="77777777" w:rsidR="00334231" w:rsidRPr="00334231" w:rsidRDefault="00334231" w:rsidP="00E86F96">
      <w:pPr>
        <w:ind w:left="-851" w:firstLine="0"/>
        <w:rPr>
          <w:rFonts w:asciiTheme="minorHAnsi" w:hAnsiTheme="minorHAnsi"/>
          <w:sz w:val="22"/>
          <w:szCs w:val="22"/>
        </w:rPr>
      </w:pPr>
      <w:r w:rsidRPr="00334231">
        <w:rPr>
          <w:rFonts w:asciiTheme="minorHAnsi" w:hAnsiTheme="minorHAnsi"/>
          <w:sz w:val="22"/>
          <w:szCs w:val="22"/>
        </w:rPr>
        <w:t>United Kingdom (England, Scotland, Northern Ireland): 7 participants</w:t>
      </w:r>
    </w:p>
    <w:p w14:paraId="3537BD47" w14:textId="77777777" w:rsidR="00334231" w:rsidRPr="00334231" w:rsidRDefault="00334231" w:rsidP="00E86F96">
      <w:pPr>
        <w:ind w:left="-851" w:firstLine="0"/>
        <w:rPr>
          <w:rFonts w:asciiTheme="minorHAnsi" w:hAnsiTheme="minorHAnsi"/>
          <w:sz w:val="22"/>
          <w:szCs w:val="22"/>
        </w:rPr>
      </w:pPr>
      <w:r w:rsidRPr="00334231">
        <w:rPr>
          <w:rFonts w:asciiTheme="minorHAnsi" w:hAnsiTheme="minorHAnsi"/>
          <w:sz w:val="22"/>
          <w:szCs w:val="22"/>
        </w:rPr>
        <w:t>Other European countries: 6 participants</w:t>
      </w:r>
    </w:p>
    <w:p w14:paraId="5F462084" w14:textId="54421630" w:rsidR="00334231" w:rsidRPr="00334231" w:rsidRDefault="00334231" w:rsidP="00E86F96">
      <w:pPr>
        <w:ind w:left="-851" w:firstLine="0"/>
        <w:rPr>
          <w:rFonts w:asciiTheme="minorHAnsi" w:hAnsiTheme="minorHAnsi"/>
          <w:sz w:val="22"/>
          <w:szCs w:val="22"/>
        </w:rPr>
      </w:pPr>
      <w:r w:rsidRPr="00334231">
        <w:rPr>
          <w:rFonts w:asciiTheme="minorHAnsi" w:hAnsiTheme="minorHAnsi"/>
          <w:sz w:val="22"/>
          <w:szCs w:val="22"/>
        </w:rPr>
        <w:t>Non</w:t>
      </w:r>
      <w:r w:rsidRPr="00334231">
        <w:rPr>
          <w:rFonts w:ascii="Cambria Math" w:hAnsi="Cambria Math" w:cs="Cambria Math"/>
          <w:sz w:val="22"/>
          <w:szCs w:val="22"/>
        </w:rPr>
        <w:t>‑</w:t>
      </w:r>
      <w:r w:rsidRPr="00334231">
        <w:rPr>
          <w:rFonts w:asciiTheme="minorHAnsi" w:hAnsiTheme="minorHAnsi"/>
          <w:sz w:val="22"/>
          <w:szCs w:val="22"/>
        </w:rPr>
        <w:t>European countries: 3 participants (Canada and UAE)</w:t>
      </w:r>
    </w:p>
    <w:p w14:paraId="205A580C" w14:textId="77777777" w:rsidR="00334231" w:rsidRPr="00EF5262" w:rsidRDefault="00334231" w:rsidP="00E86F96">
      <w:pPr>
        <w:ind w:left="-851" w:firstLine="0"/>
        <w:rPr>
          <w:rFonts w:asciiTheme="minorHAnsi" w:hAnsiTheme="minorHAnsi"/>
          <w:sz w:val="22"/>
          <w:szCs w:val="22"/>
          <w:u w:val="single"/>
        </w:rPr>
      </w:pPr>
      <w:r w:rsidRPr="00EF5262">
        <w:rPr>
          <w:rFonts w:asciiTheme="minorHAnsi" w:hAnsiTheme="minorHAnsi"/>
          <w:sz w:val="22"/>
          <w:szCs w:val="22"/>
          <w:u w:val="single"/>
        </w:rPr>
        <w:t>Timeline:</w:t>
      </w:r>
    </w:p>
    <w:p w14:paraId="44F09402" w14:textId="77777777" w:rsidR="00334231" w:rsidRPr="00334231" w:rsidRDefault="00334231" w:rsidP="00E86F96">
      <w:pPr>
        <w:ind w:left="-851" w:firstLine="0"/>
        <w:rPr>
          <w:rFonts w:asciiTheme="minorHAnsi" w:hAnsiTheme="minorHAnsi"/>
          <w:sz w:val="22"/>
          <w:szCs w:val="22"/>
        </w:rPr>
      </w:pPr>
      <w:r w:rsidRPr="00334231">
        <w:rPr>
          <w:rFonts w:asciiTheme="minorHAnsi" w:hAnsiTheme="minorHAnsi"/>
          <w:sz w:val="22"/>
          <w:szCs w:val="22"/>
        </w:rPr>
        <w:t>Announcement: December 2025</w:t>
      </w:r>
    </w:p>
    <w:p w14:paraId="5C6AEDC9" w14:textId="77777777" w:rsidR="00334231" w:rsidRPr="00334231" w:rsidRDefault="00334231" w:rsidP="00E86F96">
      <w:pPr>
        <w:ind w:left="-851" w:firstLine="0"/>
        <w:rPr>
          <w:rFonts w:asciiTheme="minorHAnsi" w:hAnsiTheme="minorHAnsi"/>
          <w:sz w:val="22"/>
          <w:szCs w:val="22"/>
        </w:rPr>
      </w:pPr>
      <w:r w:rsidRPr="00334231">
        <w:rPr>
          <w:rFonts w:asciiTheme="minorHAnsi" w:hAnsiTheme="minorHAnsi"/>
          <w:sz w:val="22"/>
          <w:szCs w:val="22"/>
        </w:rPr>
        <w:t>Confirmation of attendance: 30 January 2026</w:t>
      </w:r>
    </w:p>
    <w:p w14:paraId="0D3128CA" w14:textId="77777777" w:rsidR="00334231" w:rsidRPr="00334231" w:rsidRDefault="00334231" w:rsidP="00E86F96">
      <w:pPr>
        <w:ind w:left="-851" w:firstLine="0"/>
        <w:rPr>
          <w:rFonts w:asciiTheme="minorHAnsi" w:hAnsiTheme="minorHAnsi"/>
          <w:sz w:val="22"/>
          <w:szCs w:val="22"/>
        </w:rPr>
      </w:pPr>
      <w:r w:rsidRPr="00334231">
        <w:rPr>
          <w:rFonts w:asciiTheme="minorHAnsi" w:hAnsiTheme="minorHAnsi"/>
          <w:sz w:val="22"/>
          <w:szCs w:val="22"/>
        </w:rPr>
        <w:t>Distribution of samples: week commencing 9 March 2026</w:t>
      </w:r>
    </w:p>
    <w:p w14:paraId="31F68F05" w14:textId="77777777" w:rsidR="00334231" w:rsidRPr="00334231" w:rsidRDefault="00334231" w:rsidP="00E86F96">
      <w:pPr>
        <w:ind w:left="-851" w:firstLine="0"/>
        <w:rPr>
          <w:rFonts w:asciiTheme="minorHAnsi" w:hAnsiTheme="minorHAnsi"/>
          <w:sz w:val="22"/>
          <w:szCs w:val="22"/>
        </w:rPr>
      </w:pPr>
      <w:r w:rsidRPr="00334231">
        <w:rPr>
          <w:rFonts w:asciiTheme="minorHAnsi" w:hAnsiTheme="minorHAnsi"/>
          <w:sz w:val="22"/>
          <w:szCs w:val="22"/>
        </w:rPr>
        <w:t>Written quiz: 13 March 2026</w:t>
      </w:r>
    </w:p>
    <w:p w14:paraId="5AD99126" w14:textId="77777777" w:rsidR="00334231" w:rsidRPr="00334231" w:rsidRDefault="00334231" w:rsidP="00E86F96">
      <w:pPr>
        <w:ind w:left="-851" w:firstLine="0"/>
        <w:rPr>
          <w:rFonts w:asciiTheme="minorHAnsi" w:hAnsiTheme="minorHAnsi"/>
          <w:sz w:val="22"/>
          <w:szCs w:val="22"/>
        </w:rPr>
      </w:pPr>
      <w:r w:rsidRPr="00334231">
        <w:rPr>
          <w:rFonts w:asciiTheme="minorHAnsi" w:hAnsiTheme="minorHAnsi"/>
          <w:sz w:val="22"/>
          <w:szCs w:val="22"/>
        </w:rPr>
        <w:t>Deadline for submission of results: 24 April 2026</w:t>
      </w:r>
    </w:p>
    <w:p w14:paraId="67A252F1" w14:textId="77777777" w:rsidR="00334231" w:rsidRPr="00334231" w:rsidRDefault="00334231" w:rsidP="00E86F96">
      <w:pPr>
        <w:ind w:left="-851" w:firstLine="0"/>
        <w:rPr>
          <w:rFonts w:asciiTheme="minorHAnsi" w:hAnsiTheme="minorHAnsi"/>
          <w:sz w:val="22"/>
          <w:szCs w:val="22"/>
        </w:rPr>
      </w:pPr>
      <w:r w:rsidRPr="00334231">
        <w:rPr>
          <w:rFonts w:asciiTheme="minorHAnsi" w:hAnsiTheme="minorHAnsi"/>
          <w:sz w:val="22"/>
          <w:szCs w:val="22"/>
        </w:rPr>
        <w:t>Presentation of interim results and in</w:t>
      </w:r>
      <w:r w:rsidRPr="00334231">
        <w:rPr>
          <w:rFonts w:ascii="Cambria Math" w:hAnsi="Cambria Math" w:cs="Cambria Math"/>
          <w:sz w:val="22"/>
          <w:szCs w:val="22"/>
        </w:rPr>
        <w:t>‑</w:t>
      </w:r>
      <w:r w:rsidRPr="00334231">
        <w:rPr>
          <w:rFonts w:asciiTheme="minorHAnsi" w:hAnsiTheme="minorHAnsi"/>
          <w:sz w:val="22"/>
          <w:szCs w:val="22"/>
        </w:rPr>
        <w:t>person workshop: 21 May 2026</w:t>
      </w:r>
    </w:p>
    <w:p w14:paraId="12DFCC99" w14:textId="67E899E9" w:rsidR="004A24D3" w:rsidRDefault="00334231" w:rsidP="00E86F96">
      <w:pPr>
        <w:ind w:left="-851" w:firstLine="0"/>
        <w:rPr>
          <w:rFonts w:asciiTheme="minorHAnsi" w:hAnsiTheme="minorHAnsi"/>
          <w:sz w:val="22"/>
          <w:szCs w:val="22"/>
        </w:rPr>
      </w:pPr>
      <w:r w:rsidRPr="00334231">
        <w:rPr>
          <w:rFonts w:asciiTheme="minorHAnsi" w:hAnsiTheme="minorHAnsi"/>
          <w:sz w:val="22"/>
          <w:szCs w:val="22"/>
        </w:rPr>
        <w:t>Final results and report: by the end of July 2026</w:t>
      </w:r>
    </w:p>
    <w:p w14:paraId="25D53ABE" w14:textId="52A477A8" w:rsidR="006A2783" w:rsidRPr="00EF5262" w:rsidRDefault="006A2783" w:rsidP="00E86F96">
      <w:pPr>
        <w:ind w:left="-851" w:firstLine="0"/>
        <w:rPr>
          <w:rFonts w:asciiTheme="minorHAnsi" w:hAnsiTheme="minorHAnsi"/>
          <w:sz w:val="22"/>
          <w:szCs w:val="22"/>
        </w:rPr>
      </w:pPr>
      <w:r>
        <w:rPr>
          <w:rFonts w:asciiTheme="minorHAnsi" w:hAnsiTheme="minorHAnsi"/>
          <w:sz w:val="22"/>
          <w:szCs w:val="22"/>
        </w:rPr>
        <w:t xml:space="preserve">MB advised </w:t>
      </w:r>
      <w:r w:rsidR="00384D2D">
        <w:rPr>
          <w:rFonts w:asciiTheme="minorHAnsi" w:hAnsiTheme="minorHAnsi"/>
          <w:sz w:val="22"/>
          <w:szCs w:val="22"/>
        </w:rPr>
        <w:t>she will be looking at how to expand our geographical footprint</w:t>
      </w:r>
      <w:r w:rsidR="00A23E58">
        <w:rPr>
          <w:rFonts w:asciiTheme="minorHAnsi" w:hAnsiTheme="minorHAnsi"/>
          <w:sz w:val="22"/>
          <w:szCs w:val="22"/>
        </w:rPr>
        <w:t xml:space="preserve"> and to feedback challenges at the next meeting. She will also be asking for participant feedback.</w:t>
      </w:r>
    </w:p>
    <w:p w14:paraId="2233B80F" w14:textId="5ABFBDB8" w:rsidR="00933367" w:rsidRPr="00F41307" w:rsidRDefault="00C84D9D" w:rsidP="00433F32">
      <w:pPr>
        <w:pStyle w:val="ListParagraph"/>
        <w:numPr>
          <w:ilvl w:val="0"/>
          <w:numId w:val="4"/>
        </w:numPr>
        <w:ind w:left="0" w:hanging="426"/>
        <w:jc w:val="both"/>
        <w:rPr>
          <w:rFonts w:ascii="Aptos" w:hAnsi="Aptos" w:cs="Arial"/>
          <w:b/>
          <w:bCs/>
          <w:color w:val="4A4A4A"/>
          <w:sz w:val="22"/>
          <w:szCs w:val="22"/>
        </w:rPr>
      </w:pPr>
      <w:r w:rsidRPr="00F41307">
        <w:rPr>
          <w:rFonts w:ascii="Aptos" w:hAnsi="Aptos"/>
          <w:b/>
          <w:bCs/>
          <w:sz w:val="22"/>
          <w:szCs w:val="22"/>
        </w:rPr>
        <w:t>eDNA</w:t>
      </w:r>
      <w:r w:rsidR="005727DF" w:rsidRPr="00F41307">
        <w:rPr>
          <w:rFonts w:ascii="Aptos" w:hAnsi="Aptos"/>
          <w:b/>
          <w:bCs/>
          <w:sz w:val="22"/>
          <w:szCs w:val="22"/>
        </w:rPr>
        <w:t xml:space="preserve"> (VF</w:t>
      </w:r>
      <w:r w:rsidR="00525CB1" w:rsidRPr="00F41307">
        <w:rPr>
          <w:rFonts w:ascii="Aptos" w:hAnsi="Aptos"/>
          <w:b/>
          <w:bCs/>
          <w:sz w:val="22"/>
          <w:szCs w:val="22"/>
        </w:rPr>
        <w:t>/KW</w:t>
      </w:r>
      <w:r w:rsidR="005727DF" w:rsidRPr="00F41307">
        <w:rPr>
          <w:rFonts w:ascii="Aptos" w:hAnsi="Aptos"/>
          <w:b/>
          <w:bCs/>
          <w:sz w:val="22"/>
          <w:szCs w:val="22"/>
        </w:rPr>
        <w:t>):</w:t>
      </w:r>
      <w:r w:rsidR="00BA534D" w:rsidRPr="00F41307">
        <w:rPr>
          <w:rFonts w:ascii="Aptos" w:hAnsi="Aptos"/>
          <w:b/>
          <w:bCs/>
          <w:sz w:val="22"/>
          <w:szCs w:val="22"/>
        </w:rPr>
        <w:t xml:space="preserve"> </w:t>
      </w:r>
      <w:r w:rsidR="00F41307" w:rsidRPr="00F41307">
        <w:rPr>
          <w:rFonts w:ascii="Aptos" w:hAnsi="Aptos"/>
          <w:b/>
          <w:bCs/>
          <w:color w:val="0070C0"/>
          <w:sz w:val="22"/>
          <w:szCs w:val="22"/>
        </w:rPr>
        <w:t>to follow</w:t>
      </w:r>
    </w:p>
    <w:p w14:paraId="2687499A" w14:textId="49ECDBCE" w:rsidR="00EB755B" w:rsidRDefault="00C84D9D" w:rsidP="00244B4A">
      <w:pPr>
        <w:pStyle w:val="ListParagraph"/>
        <w:numPr>
          <w:ilvl w:val="0"/>
          <w:numId w:val="4"/>
        </w:numPr>
        <w:spacing w:before="100" w:beforeAutospacing="1" w:after="100" w:afterAutospacing="1"/>
        <w:ind w:firstLine="65"/>
        <w:jc w:val="both"/>
        <w:rPr>
          <w:rStyle w:val="contentpasted0"/>
          <w:rFonts w:ascii="Aptos" w:hAnsi="Aptos" w:cstheme="minorHAnsi"/>
          <w:b/>
          <w:bCs/>
          <w:color w:val="000000"/>
          <w:sz w:val="22"/>
          <w:szCs w:val="22"/>
        </w:rPr>
      </w:pPr>
      <w:r w:rsidRPr="0082063C">
        <w:rPr>
          <w:rStyle w:val="contentpasted0"/>
          <w:rFonts w:ascii="Aptos" w:hAnsi="Aptos" w:cstheme="minorHAnsi"/>
          <w:b/>
          <w:bCs/>
          <w:color w:val="000000"/>
          <w:sz w:val="22"/>
          <w:szCs w:val="22"/>
        </w:rPr>
        <w:t>AOB</w:t>
      </w:r>
      <w:r w:rsidR="005727DF" w:rsidRPr="0082063C">
        <w:rPr>
          <w:rStyle w:val="contentpasted0"/>
          <w:rFonts w:ascii="Aptos" w:hAnsi="Aptos" w:cstheme="minorHAnsi"/>
          <w:b/>
          <w:bCs/>
          <w:color w:val="000000"/>
          <w:sz w:val="22"/>
          <w:szCs w:val="22"/>
        </w:rPr>
        <w:t>:</w:t>
      </w:r>
    </w:p>
    <w:p w14:paraId="2954A008" w14:textId="77777777" w:rsidR="00C725DF" w:rsidRPr="00C725DF" w:rsidRDefault="00C725DF" w:rsidP="00C725DF">
      <w:pPr>
        <w:pStyle w:val="ListParagraph"/>
        <w:rPr>
          <w:rStyle w:val="contentpasted0"/>
          <w:rFonts w:ascii="Aptos" w:hAnsi="Aptos" w:cstheme="minorHAnsi"/>
          <w:b/>
          <w:bCs/>
          <w:color w:val="000000"/>
          <w:sz w:val="22"/>
          <w:szCs w:val="22"/>
        </w:rPr>
      </w:pPr>
    </w:p>
    <w:p w14:paraId="0AE90AEB" w14:textId="2660FDD3" w:rsidR="00C725DF" w:rsidRDefault="00C725DF" w:rsidP="00EF5262">
      <w:pPr>
        <w:pStyle w:val="ListParagraph"/>
        <w:spacing w:before="100" w:beforeAutospacing="1" w:after="100" w:afterAutospacing="1"/>
        <w:ind w:left="-851" w:firstLine="0"/>
        <w:jc w:val="both"/>
        <w:rPr>
          <w:rStyle w:val="contentpasted0"/>
          <w:rFonts w:ascii="Aptos" w:hAnsi="Aptos" w:cstheme="minorHAnsi"/>
          <w:color w:val="000000"/>
          <w:sz w:val="22"/>
          <w:szCs w:val="22"/>
        </w:rPr>
      </w:pPr>
      <w:r w:rsidRPr="0033482A">
        <w:rPr>
          <w:rStyle w:val="contentpasted0"/>
          <w:rFonts w:ascii="Aptos" w:hAnsi="Aptos" w:cstheme="minorHAnsi"/>
          <w:color w:val="000000"/>
          <w:sz w:val="22"/>
          <w:szCs w:val="22"/>
        </w:rPr>
        <w:t xml:space="preserve">CT has been working on the 2024_2025 Annual Report – I </w:t>
      </w:r>
      <w:r w:rsidR="0033482A" w:rsidRPr="0033482A">
        <w:rPr>
          <w:rStyle w:val="contentpasted0"/>
          <w:rFonts w:ascii="Aptos" w:hAnsi="Aptos" w:cstheme="minorHAnsi"/>
          <w:color w:val="000000"/>
          <w:sz w:val="22"/>
          <w:szCs w:val="22"/>
        </w:rPr>
        <w:t xml:space="preserve">have drafted a copy but need to add in updates from both Fish and Epibiota – if I could have this </w:t>
      </w:r>
      <w:r w:rsidR="00803FD7">
        <w:rPr>
          <w:rStyle w:val="contentpasted0"/>
          <w:rFonts w:ascii="Aptos" w:hAnsi="Aptos" w:cstheme="minorHAnsi"/>
          <w:color w:val="000000"/>
          <w:sz w:val="22"/>
          <w:szCs w:val="22"/>
        </w:rPr>
        <w:t xml:space="preserve">as soon as possible, it </w:t>
      </w:r>
      <w:r w:rsidR="0033482A" w:rsidRPr="0033482A">
        <w:rPr>
          <w:rStyle w:val="contentpasted0"/>
          <w:rFonts w:ascii="Aptos" w:hAnsi="Aptos" w:cstheme="minorHAnsi"/>
          <w:color w:val="000000"/>
          <w:sz w:val="22"/>
          <w:szCs w:val="22"/>
        </w:rPr>
        <w:t xml:space="preserve">would be appreciated. </w:t>
      </w:r>
    </w:p>
    <w:p w14:paraId="54571C65" w14:textId="77777777" w:rsidR="00EF5262" w:rsidRDefault="00EF5262" w:rsidP="00EF5262">
      <w:pPr>
        <w:pStyle w:val="ListParagraph"/>
        <w:spacing w:before="100" w:beforeAutospacing="1" w:after="100" w:afterAutospacing="1"/>
        <w:ind w:left="-851" w:firstLine="0"/>
        <w:jc w:val="both"/>
        <w:rPr>
          <w:rStyle w:val="contentpasted0"/>
          <w:rFonts w:ascii="Aptos" w:hAnsi="Aptos" w:cstheme="minorHAnsi"/>
          <w:color w:val="000000"/>
          <w:sz w:val="22"/>
          <w:szCs w:val="22"/>
        </w:rPr>
      </w:pPr>
    </w:p>
    <w:p w14:paraId="764B9DD1" w14:textId="7531C43C" w:rsidR="00975ECF" w:rsidRDefault="00EF5262" w:rsidP="002362BC">
      <w:pPr>
        <w:pStyle w:val="ListParagraph"/>
        <w:spacing w:before="100" w:beforeAutospacing="1" w:after="100" w:afterAutospacing="1"/>
        <w:ind w:left="-851" w:firstLine="0"/>
        <w:jc w:val="both"/>
        <w:rPr>
          <w:rStyle w:val="contentpasted0"/>
          <w:rFonts w:ascii="Aptos" w:hAnsi="Aptos" w:cstheme="minorHAnsi"/>
          <w:b/>
          <w:bCs/>
          <w:color w:val="000000"/>
          <w:sz w:val="22"/>
          <w:szCs w:val="22"/>
        </w:rPr>
      </w:pPr>
      <w:r>
        <w:rPr>
          <w:rStyle w:val="contentpasted0"/>
          <w:rFonts w:ascii="Aptos" w:hAnsi="Aptos" w:cstheme="minorHAnsi"/>
          <w:color w:val="000000"/>
          <w:sz w:val="22"/>
          <w:szCs w:val="22"/>
        </w:rPr>
        <w:t>With some assistance from Tim Worsfold, I have updated the Benthic Invertebrate/Workshops section of the website.  Tim has some photos we could include of the workshops but I’m not sure if this is something we can do in terms of GDPR? (CT)</w:t>
      </w:r>
      <w:r w:rsidR="00E47CCB">
        <w:rPr>
          <w:rStyle w:val="contentpasted0"/>
          <w:rFonts w:ascii="Aptos" w:hAnsi="Aptos" w:cstheme="minorHAnsi"/>
          <w:color w:val="000000"/>
          <w:sz w:val="22"/>
          <w:szCs w:val="22"/>
        </w:rPr>
        <w:t xml:space="preserve"> The committee advised this is only possible if authorisation has been sought</w:t>
      </w:r>
      <w:r w:rsidR="001411B2">
        <w:rPr>
          <w:rStyle w:val="contentpasted0"/>
          <w:rFonts w:ascii="Aptos" w:hAnsi="Aptos" w:cstheme="minorHAnsi"/>
          <w:color w:val="000000"/>
          <w:sz w:val="22"/>
          <w:szCs w:val="22"/>
        </w:rPr>
        <w:t xml:space="preserve">.  We have to be very careful of third parties asking for licences of images. </w:t>
      </w:r>
      <w:r w:rsidR="003A5376" w:rsidRPr="001411B2">
        <w:rPr>
          <w:rStyle w:val="contentpasted0"/>
          <w:rFonts w:ascii="Aptos" w:hAnsi="Aptos" w:cstheme="minorHAnsi"/>
          <w:b/>
          <w:bCs/>
          <w:color w:val="000000"/>
          <w:sz w:val="22"/>
          <w:szCs w:val="22"/>
        </w:rPr>
        <w:t>Action: CT to feedback to TW.</w:t>
      </w:r>
    </w:p>
    <w:p w14:paraId="34DDEC3B" w14:textId="77777777" w:rsidR="002362BC" w:rsidRPr="002362BC" w:rsidRDefault="002362BC" w:rsidP="002362BC">
      <w:pPr>
        <w:pStyle w:val="ListParagraph"/>
        <w:spacing w:before="100" w:beforeAutospacing="1" w:after="100" w:afterAutospacing="1"/>
        <w:ind w:left="-851" w:firstLine="0"/>
        <w:jc w:val="both"/>
        <w:rPr>
          <w:rStyle w:val="contentpasted0"/>
          <w:rFonts w:ascii="Aptos" w:hAnsi="Aptos" w:cstheme="minorHAnsi"/>
          <w:b/>
          <w:bCs/>
          <w:color w:val="000000"/>
          <w:sz w:val="22"/>
          <w:szCs w:val="22"/>
        </w:rPr>
      </w:pPr>
    </w:p>
    <w:p w14:paraId="3170077E" w14:textId="3D03A396" w:rsidR="00975ECF" w:rsidRPr="00D64120" w:rsidRDefault="00975ECF" w:rsidP="00EF5262">
      <w:pPr>
        <w:pStyle w:val="ListParagraph"/>
        <w:spacing w:before="100" w:beforeAutospacing="1" w:after="100" w:afterAutospacing="1"/>
        <w:ind w:left="-851" w:firstLine="0"/>
        <w:jc w:val="both"/>
        <w:rPr>
          <w:rStyle w:val="contentpasted0"/>
          <w:rFonts w:ascii="Aptos" w:hAnsi="Aptos" w:cstheme="minorHAnsi"/>
          <w:color w:val="000000"/>
          <w:sz w:val="22"/>
          <w:szCs w:val="22"/>
        </w:rPr>
      </w:pPr>
      <w:r w:rsidRPr="00D64120">
        <w:rPr>
          <w:rStyle w:val="contentpasted0"/>
          <w:rFonts w:ascii="Aptos" w:hAnsi="Aptos" w:cstheme="minorHAnsi"/>
          <w:color w:val="000000"/>
          <w:sz w:val="22"/>
          <w:szCs w:val="22"/>
        </w:rPr>
        <w:t>C</w:t>
      </w:r>
      <w:r w:rsidR="00D64120" w:rsidRPr="00D64120">
        <w:rPr>
          <w:rStyle w:val="contentpasted0"/>
          <w:rFonts w:ascii="Aptos" w:hAnsi="Aptos" w:cstheme="minorHAnsi"/>
          <w:color w:val="000000"/>
          <w:sz w:val="22"/>
          <w:szCs w:val="22"/>
        </w:rPr>
        <w:t>M</w:t>
      </w:r>
      <w:r w:rsidRPr="00D64120">
        <w:rPr>
          <w:rStyle w:val="contentpasted0"/>
          <w:rFonts w:ascii="Aptos" w:hAnsi="Aptos" w:cstheme="minorHAnsi"/>
          <w:color w:val="000000"/>
          <w:sz w:val="22"/>
          <w:szCs w:val="22"/>
        </w:rPr>
        <w:t xml:space="preserve"> advised the hydrographic office is going to map </w:t>
      </w:r>
      <w:r w:rsidR="00D64120" w:rsidRPr="00D64120">
        <w:rPr>
          <w:rStyle w:val="contentpasted0"/>
          <w:rFonts w:ascii="Aptos" w:hAnsi="Aptos" w:cstheme="minorHAnsi"/>
          <w:color w:val="000000"/>
          <w:sz w:val="22"/>
          <w:szCs w:val="22"/>
        </w:rPr>
        <w:t xml:space="preserve">entire sea bed. TM stated this is planned for NI in 2028. </w:t>
      </w:r>
    </w:p>
    <w:p w14:paraId="457E03D4" w14:textId="77777777" w:rsidR="005727DF" w:rsidRPr="0082063C" w:rsidRDefault="005727DF" w:rsidP="005727DF">
      <w:pPr>
        <w:pStyle w:val="ListParagraph"/>
        <w:spacing w:before="100" w:beforeAutospacing="1" w:after="100" w:afterAutospacing="1"/>
        <w:ind w:left="-491" w:firstLine="0"/>
        <w:jc w:val="both"/>
        <w:rPr>
          <w:rFonts w:ascii="Aptos" w:hAnsi="Aptos" w:cstheme="minorHAnsi"/>
          <w:b/>
          <w:bCs/>
          <w:color w:val="000000"/>
          <w:sz w:val="22"/>
          <w:szCs w:val="22"/>
        </w:rPr>
      </w:pPr>
    </w:p>
    <w:p w14:paraId="40C819F6" w14:textId="3EEDF035" w:rsidR="00C84D9D" w:rsidRPr="0082063C" w:rsidRDefault="00C84D9D" w:rsidP="006A2783">
      <w:pPr>
        <w:pStyle w:val="ListParagraph"/>
        <w:numPr>
          <w:ilvl w:val="0"/>
          <w:numId w:val="4"/>
        </w:numPr>
        <w:jc w:val="both"/>
        <w:rPr>
          <w:rFonts w:ascii="Aptos" w:hAnsi="Aptos" w:cs="Arial"/>
          <w:b/>
          <w:bCs/>
          <w:color w:val="4A4A4A"/>
          <w:sz w:val="22"/>
          <w:szCs w:val="22"/>
        </w:rPr>
      </w:pPr>
      <w:r w:rsidRPr="0082063C">
        <w:rPr>
          <w:rFonts w:ascii="Aptos" w:hAnsi="Aptos"/>
          <w:b/>
          <w:bCs/>
          <w:sz w:val="22"/>
          <w:szCs w:val="22"/>
        </w:rPr>
        <w:t xml:space="preserve">Contractor Questions (RG): </w:t>
      </w:r>
      <w:r w:rsidR="001411B2" w:rsidRPr="001411B2">
        <w:rPr>
          <w:rFonts w:ascii="Aptos" w:hAnsi="Aptos"/>
          <w:sz w:val="22"/>
          <w:szCs w:val="22"/>
        </w:rPr>
        <w:t>nothing to report</w:t>
      </w:r>
    </w:p>
    <w:p w14:paraId="3A89976E" w14:textId="77777777" w:rsidR="00933367" w:rsidRPr="0082063C" w:rsidRDefault="00933367" w:rsidP="00933367">
      <w:pPr>
        <w:pStyle w:val="ListParagraph"/>
        <w:ind w:left="-851" w:firstLine="0"/>
        <w:jc w:val="both"/>
        <w:rPr>
          <w:rFonts w:ascii="Aptos" w:hAnsi="Aptos" w:cs="Arial"/>
          <w:color w:val="4A4A4A"/>
          <w:sz w:val="22"/>
          <w:szCs w:val="22"/>
        </w:rPr>
      </w:pPr>
    </w:p>
    <w:p w14:paraId="1691B746" w14:textId="732C0E55" w:rsidR="00C84D9D" w:rsidRPr="00242EF9" w:rsidRDefault="00C84D9D" w:rsidP="006A2783">
      <w:pPr>
        <w:pStyle w:val="ListParagraph"/>
        <w:numPr>
          <w:ilvl w:val="0"/>
          <w:numId w:val="4"/>
        </w:numPr>
        <w:jc w:val="both"/>
        <w:rPr>
          <w:rFonts w:ascii="Aptos" w:hAnsi="Aptos" w:cs="Arial"/>
          <w:b/>
          <w:bCs/>
          <w:color w:val="4A4A4A"/>
          <w:sz w:val="22"/>
          <w:szCs w:val="22"/>
        </w:rPr>
      </w:pPr>
      <w:r w:rsidRPr="0082063C">
        <w:rPr>
          <w:rFonts w:ascii="Aptos" w:hAnsi="Aptos"/>
          <w:b/>
          <w:bCs/>
          <w:sz w:val="22"/>
          <w:szCs w:val="22"/>
        </w:rPr>
        <w:t xml:space="preserve">Finance (GP) – *Confidential </w:t>
      </w:r>
    </w:p>
    <w:p w14:paraId="44958451" w14:textId="77777777" w:rsidR="008C1876" w:rsidRPr="007070EC" w:rsidRDefault="008C1876" w:rsidP="007070EC">
      <w:pPr>
        <w:ind w:left="0" w:firstLine="0"/>
        <w:jc w:val="both"/>
        <w:rPr>
          <w:rFonts w:ascii="Aptos" w:hAnsi="Aptos"/>
          <w:sz w:val="22"/>
          <w:szCs w:val="22"/>
        </w:rPr>
      </w:pPr>
    </w:p>
    <w:p w14:paraId="612CDF65" w14:textId="77777777" w:rsidR="008C1876" w:rsidRPr="008C1876" w:rsidRDefault="008C1876" w:rsidP="008C1876">
      <w:pPr>
        <w:pStyle w:val="ListParagraph"/>
        <w:ind w:left="-851" w:firstLine="0"/>
        <w:jc w:val="both"/>
        <w:rPr>
          <w:rFonts w:ascii="Aptos" w:hAnsi="Aptos" w:cs="Arial"/>
          <w:color w:val="4A4A4A"/>
          <w:sz w:val="22"/>
          <w:szCs w:val="22"/>
        </w:rPr>
      </w:pPr>
    </w:p>
    <w:p w14:paraId="58C96B72" w14:textId="77777777" w:rsidR="002362BC" w:rsidRDefault="002362BC" w:rsidP="004A24D3">
      <w:pPr>
        <w:pStyle w:val="ListParagraph"/>
        <w:ind w:left="-491" w:firstLine="0"/>
        <w:jc w:val="both"/>
        <w:rPr>
          <w:rFonts w:ascii="Aptos" w:hAnsi="Aptos"/>
          <w:sz w:val="22"/>
          <w:szCs w:val="22"/>
        </w:rPr>
      </w:pPr>
    </w:p>
    <w:p w14:paraId="0C170B39" w14:textId="2B0F1060" w:rsidR="002362BC" w:rsidRDefault="002362BC" w:rsidP="002362BC">
      <w:pPr>
        <w:pStyle w:val="ListParagraph"/>
        <w:spacing w:before="100" w:beforeAutospacing="1" w:after="100" w:afterAutospacing="1"/>
        <w:ind w:left="-851" w:firstLine="0"/>
        <w:jc w:val="both"/>
        <w:rPr>
          <w:rStyle w:val="contentpasted0"/>
          <w:rFonts w:ascii="Aptos" w:hAnsi="Aptos" w:cstheme="minorHAnsi"/>
          <w:b/>
          <w:bCs/>
          <w:color w:val="000000"/>
          <w:sz w:val="22"/>
          <w:szCs w:val="22"/>
        </w:rPr>
      </w:pPr>
      <w:r w:rsidRPr="00321C6D">
        <w:rPr>
          <w:rStyle w:val="contentpasted0"/>
          <w:rFonts w:ascii="Aptos" w:hAnsi="Aptos" w:cstheme="minorHAnsi"/>
          <w:color w:val="000000"/>
          <w:sz w:val="22"/>
          <w:szCs w:val="22"/>
        </w:rPr>
        <w:t>Next Meeting with be in July time</w:t>
      </w:r>
      <w:r>
        <w:rPr>
          <w:rStyle w:val="contentpasted0"/>
          <w:rFonts w:ascii="Aptos" w:hAnsi="Aptos" w:cstheme="minorHAnsi"/>
          <w:color w:val="000000"/>
          <w:sz w:val="22"/>
          <w:szCs w:val="22"/>
        </w:rPr>
        <w:t xml:space="preserve"> (online) </w:t>
      </w:r>
      <w:r w:rsidRPr="00321C6D">
        <w:rPr>
          <w:rStyle w:val="contentpasted0"/>
          <w:rFonts w:ascii="Aptos" w:hAnsi="Aptos" w:cstheme="minorHAnsi"/>
          <w:color w:val="000000"/>
          <w:sz w:val="22"/>
          <w:szCs w:val="22"/>
        </w:rPr>
        <w:t xml:space="preserve"> with a face to face meeting to be arranged in October – </w:t>
      </w:r>
      <w:r w:rsidR="00D66310">
        <w:rPr>
          <w:rStyle w:val="contentpasted0"/>
          <w:rFonts w:ascii="Aptos" w:hAnsi="Aptos" w:cstheme="minorHAnsi"/>
          <w:color w:val="000000"/>
          <w:sz w:val="22"/>
          <w:szCs w:val="22"/>
        </w:rPr>
        <w:t xml:space="preserve"> discussions were held regarding location and RG offered Bristol</w:t>
      </w:r>
      <w:r w:rsidR="00807AC9">
        <w:rPr>
          <w:rStyle w:val="contentpasted0"/>
          <w:rFonts w:ascii="Aptos" w:hAnsi="Aptos" w:cstheme="minorHAnsi"/>
          <w:color w:val="000000"/>
          <w:sz w:val="22"/>
          <w:szCs w:val="22"/>
        </w:rPr>
        <w:t xml:space="preserve">. Previously </w:t>
      </w:r>
      <w:r w:rsidRPr="00321C6D">
        <w:rPr>
          <w:rStyle w:val="contentpasted0"/>
          <w:rFonts w:ascii="Aptos" w:hAnsi="Aptos" w:cstheme="minorHAnsi"/>
          <w:color w:val="000000"/>
          <w:sz w:val="22"/>
          <w:szCs w:val="22"/>
        </w:rPr>
        <w:t>Cardiff</w:t>
      </w:r>
      <w:r w:rsidR="00807AC9">
        <w:rPr>
          <w:rStyle w:val="contentpasted0"/>
          <w:rFonts w:ascii="Aptos" w:hAnsi="Aptos" w:cstheme="minorHAnsi"/>
          <w:color w:val="000000"/>
          <w:sz w:val="22"/>
          <w:szCs w:val="22"/>
        </w:rPr>
        <w:t xml:space="preserve"> (MG) has been used, both these locations are fairly straightforward for the majority of the committee</w:t>
      </w:r>
      <w:r>
        <w:rPr>
          <w:rStyle w:val="contentpasted0"/>
          <w:rFonts w:ascii="Aptos" w:hAnsi="Aptos" w:cstheme="minorHAnsi"/>
          <w:color w:val="000000"/>
          <w:sz w:val="22"/>
          <w:szCs w:val="22"/>
        </w:rPr>
        <w:t xml:space="preserve">. </w:t>
      </w:r>
      <w:r w:rsidRPr="00321C6D">
        <w:rPr>
          <w:rStyle w:val="contentpasted0"/>
          <w:rFonts w:ascii="Aptos" w:hAnsi="Aptos" w:cstheme="minorHAnsi"/>
          <w:color w:val="000000"/>
          <w:sz w:val="22"/>
          <w:szCs w:val="22"/>
        </w:rPr>
        <w:t xml:space="preserve"> </w:t>
      </w:r>
      <w:r w:rsidRPr="006C5FAC">
        <w:rPr>
          <w:rStyle w:val="contentpasted0"/>
          <w:rFonts w:ascii="Aptos" w:hAnsi="Aptos" w:cstheme="minorHAnsi"/>
          <w:b/>
          <w:bCs/>
          <w:color w:val="000000"/>
          <w:sz w:val="22"/>
          <w:szCs w:val="22"/>
        </w:rPr>
        <w:t xml:space="preserve">Action: All let CT know if you would be willing to host. </w:t>
      </w:r>
    </w:p>
    <w:p w14:paraId="24B9EF1E" w14:textId="77777777" w:rsidR="002362BC" w:rsidRPr="0082063C" w:rsidRDefault="002362BC" w:rsidP="004A24D3">
      <w:pPr>
        <w:pStyle w:val="ListParagraph"/>
        <w:ind w:left="-491" w:firstLine="0"/>
        <w:jc w:val="both"/>
        <w:rPr>
          <w:rFonts w:ascii="Aptos" w:hAnsi="Aptos"/>
          <w:sz w:val="22"/>
          <w:szCs w:val="22"/>
        </w:rPr>
      </w:pPr>
    </w:p>
    <w:p w14:paraId="5F38B58B" w14:textId="77777777" w:rsidR="00AA58C6" w:rsidRPr="0082063C" w:rsidRDefault="00AA58C6" w:rsidP="00DD6102">
      <w:pPr>
        <w:ind w:left="0" w:firstLine="0"/>
        <w:rPr>
          <w:rFonts w:ascii="Aptos" w:hAnsi="Aptos"/>
          <w:sz w:val="22"/>
          <w:szCs w:val="22"/>
        </w:rPr>
      </w:pPr>
    </w:p>
    <w:sectPr w:rsidR="00AA58C6" w:rsidRPr="0082063C" w:rsidSect="00831F4E">
      <w:footerReference w:type="default" r:id="rId9"/>
      <w:pgSz w:w="11906" w:h="16838"/>
      <w:pgMar w:top="284" w:right="1440"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9B35B" w14:textId="77777777" w:rsidR="00A96A1F" w:rsidRDefault="00A96A1F">
      <w:pPr>
        <w:spacing w:after="0" w:line="240" w:lineRule="auto"/>
      </w:pPr>
      <w:r>
        <w:separator/>
      </w:r>
    </w:p>
  </w:endnote>
  <w:endnote w:type="continuationSeparator" w:id="0">
    <w:p w14:paraId="43DC29DA" w14:textId="77777777" w:rsidR="00A96A1F" w:rsidRDefault="00A96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559932"/>
      <w:docPartObj>
        <w:docPartGallery w:val="Page Numbers (Bottom of Page)"/>
        <w:docPartUnique/>
      </w:docPartObj>
    </w:sdtPr>
    <w:sdtEndPr>
      <w:rPr>
        <w:noProof/>
      </w:rPr>
    </w:sdtEndPr>
    <w:sdtContent>
      <w:p w14:paraId="2BA9D52E" w14:textId="77777777" w:rsidR="005727DF" w:rsidRDefault="005727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6414D6" w14:textId="77777777" w:rsidR="005727DF" w:rsidRDefault="00572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EBDEC" w14:textId="77777777" w:rsidR="00A96A1F" w:rsidRDefault="00A96A1F">
      <w:pPr>
        <w:spacing w:after="0" w:line="240" w:lineRule="auto"/>
      </w:pPr>
      <w:r>
        <w:separator/>
      </w:r>
    </w:p>
  </w:footnote>
  <w:footnote w:type="continuationSeparator" w:id="0">
    <w:p w14:paraId="2693D3A1" w14:textId="77777777" w:rsidR="00A96A1F" w:rsidRDefault="00A96A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1C2"/>
    <w:multiLevelType w:val="hybridMultilevel"/>
    <w:tmpl w:val="C6F430E4"/>
    <w:lvl w:ilvl="0" w:tplc="5DE47F1C">
      <w:start w:val="15"/>
      <w:numFmt w:val="decimal"/>
      <w:lvlText w:val="%1"/>
      <w:lvlJc w:val="left"/>
      <w:pPr>
        <w:ind w:left="-43" w:hanging="360"/>
      </w:pPr>
      <w:rPr>
        <w:rFonts w:hint="default"/>
        <w:b/>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1" w15:restartNumberingAfterBreak="0">
    <w:nsid w:val="044A30BF"/>
    <w:multiLevelType w:val="hybridMultilevel"/>
    <w:tmpl w:val="AC907C6A"/>
    <w:lvl w:ilvl="0" w:tplc="CCCE9940">
      <w:start w:val="22"/>
      <w:numFmt w:val="decimal"/>
      <w:lvlText w:val="%1"/>
      <w:lvlJc w:val="left"/>
      <w:pPr>
        <w:ind w:left="-43" w:hanging="360"/>
      </w:pPr>
      <w:rPr>
        <w:rFonts w:hint="default"/>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2" w15:restartNumberingAfterBreak="0">
    <w:nsid w:val="0D1B037B"/>
    <w:multiLevelType w:val="hybridMultilevel"/>
    <w:tmpl w:val="1A66FD80"/>
    <w:lvl w:ilvl="0" w:tplc="EF94B9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7DD26BA"/>
    <w:multiLevelType w:val="hybridMultilevel"/>
    <w:tmpl w:val="15E096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C638DB"/>
    <w:multiLevelType w:val="hybridMultilevel"/>
    <w:tmpl w:val="2EA01628"/>
    <w:lvl w:ilvl="0" w:tplc="7076FAE0">
      <w:start w:val="14"/>
      <w:numFmt w:val="decimal"/>
      <w:lvlText w:val="%1"/>
      <w:lvlJc w:val="left"/>
      <w:pPr>
        <w:ind w:left="-43" w:hanging="360"/>
      </w:pPr>
      <w:rPr>
        <w:rFonts w:hint="default"/>
        <w:b/>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5" w15:restartNumberingAfterBreak="0">
    <w:nsid w:val="23300F8D"/>
    <w:multiLevelType w:val="hybridMultilevel"/>
    <w:tmpl w:val="962A5814"/>
    <w:lvl w:ilvl="0" w:tplc="4AB8E2DC">
      <w:start w:val="16"/>
      <w:numFmt w:val="decimal"/>
      <w:lvlText w:val="%1"/>
      <w:lvlJc w:val="left"/>
      <w:pPr>
        <w:ind w:left="-43" w:hanging="360"/>
      </w:pPr>
      <w:rPr>
        <w:rFonts w:hint="default"/>
        <w:color w:val="000000" w:themeColor="text1"/>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6" w15:restartNumberingAfterBreak="0">
    <w:nsid w:val="252364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F133A4"/>
    <w:multiLevelType w:val="hybridMultilevel"/>
    <w:tmpl w:val="A296C630"/>
    <w:lvl w:ilvl="0" w:tplc="B524D7E8">
      <w:start w:val="27"/>
      <w:numFmt w:val="decimal"/>
      <w:lvlText w:val="%1"/>
      <w:lvlJc w:val="left"/>
      <w:pPr>
        <w:ind w:left="-43" w:hanging="360"/>
      </w:pPr>
      <w:rPr>
        <w:rFonts w:hint="default"/>
        <w:color w:val="EE0000"/>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8" w15:restartNumberingAfterBreak="0">
    <w:nsid w:val="2EBF1B12"/>
    <w:multiLevelType w:val="hybridMultilevel"/>
    <w:tmpl w:val="F8C2E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0D1217"/>
    <w:multiLevelType w:val="hybridMultilevel"/>
    <w:tmpl w:val="F8C2EAAE"/>
    <w:lvl w:ilvl="0" w:tplc="9E1E62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EF7327"/>
    <w:multiLevelType w:val="multilevel"/>
    <w:tmpl w:val="EC120A50"/>
    <w:lvl w:ilvl="0">
      <w:start w:val="6"/>
      <w:numFmt w:val="decimal"/>
      <w:lvlText w:val="%1"/>
      <w:lvlJc w:val="left"/>
      <w:pPr>
        <w:ind w:left="360" w:hanging="360"/>
      </w:pPr>
      <w:rPr>
        <w:rFonts w:hint="default"/>
      </w:rPr>
    </w:lvl>
    <w:lvl w:ilvl="1">
      <w:start w:val="3"/>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1" w15:restartNumberingAfterBreak="0">
    <w:nsid w:val="3E8D7682"/>
    <w:multiLevelType w:val="multilevel"/>
    <w:tmpl w:val="738E72D6"/>
    <w:lvl w:ilvl="0">
      <w:start w:val="9"/>
      <w:numFmt w:val="decimal"/>
      <w:lvlText w:val="%1"/>
      <w:lvlJc w:val="left"/>
      <w:pPr>
        <w:ind w:left="360" w:hanging="360"/>
      </w:pPr>
      <w:rPr>
        <w:rFonts w:hint="default"/>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2" w15:restartNumberingAfterBreak="0">
    <w:nsid w:val="47C04A54"/>
    <w:multiLevelType w:val="hybridMultilevel"/>
    <w:tmpl w:val="091CF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CF1D69"/>
    <w:multiLevelType w:val="multilevel"/>
    <w:tmpl w:val="E32CD3C4"/>
    <w:lvl w:ilvl="0">
      <w:start w:val="7"/>
      <w:numFmt w:val="decimal"/>
      <w:lvlText w:val="%1"/>
      <w:lvlJc w:val="left"/>
      <w:pPr>
        <w:ind w:left="360" w:hanging="360"/>
      </w:pPr>
      <w:rPr>
        <w:rFonts w:hint="default"/>
      </w:rPr>
    </w:lvl>
    <w:lvl w:ilvl="1">
      <w:start w:val="3"/>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4" w15:restartNumberingAfterBreak="0">
    <w:nsid w:val="4F372DEF"/>
    <w:multiLevelType w:val="hybridMultilevel"/>
    <w:tmpl w:val="BF1AF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359328D"/>
    <w:multiLevelType w:val="hybridMultilevel"/>
    <w:tmpl w:val="FE4AE3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7D7911E"/>
    <w:multiLevelType w:val="hybridMultilevel"/>
    <w:tmpl w:val="6D28F504"/>
    <w:lvl w:ilvl="0" w:tplc="4BF086BE">
      <w:start w:val="1"/>
      <w:numFmt w:val="decimal"/>
      <w:lvlText w:val="%1."/>
      <w:lvlJc w:val="left"/>
      <w:pPr>
        <w:ind w:left="717" w:hanging="360"/>
      </w:pPr>
    </w:lvl>
    <w:lvl w:ilvl="1" w:tplc="BCEAF210">
      <w:start w:val="1"/>
      <w:numFmt w:val="lowerLetter"/>
      <w:lvlText w:val="%2."/>
      <w:lvlJc w:val="left"/>
      <w:pPr>
        <w:ind w:left="1437" w:hanging="360"/>
      </w:pPr>
    </w:lvl>
    <w:lvl w:ilvl="2" w:tplc="06461966">
      <w:start w:val="1"/>
      <w:numFmt w:val="lowerRoman"/>
      <w:lvlText w:val="%3."/>
      <w:lvlJc w:val="right"/>
      <w:pPr>
        <w:ind w:left="2157" w:hanging="180"/>
      </w:pPr>
    </w:lvl>
    <w:lvl w:ilvl="3" w:tplc="C4546ED4">
      <w:start w:val="1"/>
      <w:numFmt w:val="decimal"/>
      <w:lvlText w:val="%4."/>
      <w:lvlJc w:val="left"/>
      <w:pPr>
        <w:ind w:left="2877" w:hanging="360"/>
      </w:pPr>
    </w:lvl>
    <w:lvl w:ilvl="4" w:tplc="33303D42">
      <w:start w:val="1"/>
      <w:numFmt w:val="lowerLetter"/>
      <w:lvlText w:val="%5."/>
      <w:lvlJc w:val="left"/>
      <w:pPr>
        <w:ind w:left="3597" w:hanging="360"/>
      </w:pPr>
    </w:lvl>
    <w:lvl w:ilvl="5" w:tplc="71146E6A">
      <w:start w:val="1"/>
      <w:numFmt w:val="lowerRoman"/>
      <w:lvlText w:val="%6."/>
      <w:lvlJc w:val="right"/>
      <w:pPr>
        <w:ind w:left="4317" w:hanging="180"/>
      </w:pPr>
    </w:lvl>
    <w:lvl w:ilvl="6" w:tplc="6B8C6EBE">
      <w:start w:val="1"/>
      <w:numFmt w:val="decimal"/>
      <w:lvlText w:val="%7."/>
      <w:lvlJc w:val="left"/>
      <w:pPr>
        <w:ind w:left="5037" w:hanging="360"/>
      </w:pPr>
    </w:lvl>
    <w:lvl w:ilvl="7" w:tplc="F4EE047A">
      <w:start w:val="1"/>
      <w:numFmt w:val="lowerLetter"/>
      <w:lvlText w:val="%8."/>
      <w:lvlJc w:val="left"/>
      <w:pPr>
        <w:ind w:left="5757" w:hanging="360"/>
      </w:pPr>
    </w:lvl>
    <w:lvl w:ilvl="8" w:tplc="146CCFD0">
      <w:start w:val="1"/>
      <w:numFmt w:val="lowerRoman"/>
      <w:lvlText w:val="%9."/>
      <w:lvlJc w:val="right"/>
      <w:pPr>
        <w:ind w:left="6477" w:hanging="180"/>
      </w:pPr>
    </w:lvl>
  </w:abstractNum>
  <w:abstractNum w:abstractNumId="17" w15:restartNumberingAfterBreak="0">
    <w:nsid w:val="5A0A70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C85FA2"/>
    <w:multiLevelType w:val="hybridMultilevel"/>
    <w:tmpl w:val="6D98E7E4"/>
    <w:lvl w:ilvl="0" w:tplc="756E9486">
      <w:start w:val="20"/>
      <w:numFmt w:val="decimal"/>
      <w:lvlText w:val="%1"/>
      <w:lvlJc w:val="left"/>
      <w:pPr>
        <w:ind w:left="-43" w:hanging="360"/>
      </w:pPr>
      <w:rPr>
        <w:rFonts w:hint="default"/>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19" w15:restartNumberingAfterBreak="0">
    <w:nsid w:val="5BDF3362"/>
    <w:multiLevelType w:val="multilevel"/>
    <w:tmpl w:val="F5B4B390"/>
    <w:lvl w:ilvl="0">
      <w:start w:val="7"/>
      <w:numFmt w:val="decimal"/>
      <w:lvlText w:val="%1"/>
      <w:lvlJc w:val="left"/>
      <w:pPr>
        <w:ind w:left="360" w:hanging="360"/>
      </w:pPr>
      <w:rPr>
        <w:rFonts w:hint="default"/>
      </w:rPr>
    </w:lvl>
    <w:lvl w:ilvl="1">
      <w:start w:val="3"/>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20" w15:restartNumberingAfterBreak="0">
    <w:nsid w:val="5E8B4F59"/>
    <w:multiLevelType w:val="multilevel"/>
    <w:tmpl w:val="413854AC"/>
    <w:lvl w:ilvl="0">
      <w:start w:val="1"/>
      <w:numFmt w:val="decimal"/>
      <w:lvlText w:val="%1."/>
      <w:lvlJc w:val="left"/>
      <w:pPr>
        <w:ind w:left="-491" w:hanging="360"/>
      </w:pPr>
      <w:rPr>
        <w:rFonts w:cstheme="minorBidi" w:hint="default"/>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502" w:hanging="720"/>
      </w:pPr>
      <w:rPr>
        <w:rFonts w:hint="default"/>
      </w:rPr>
    </w:lvl>
    <w:lvl w:ilvl="4">
      <w:start w:val="1"/>
      <w:numFmt w:val="decimal"/>
      <w:isLgl/>
      <w:lvlText w:val="%1.%2.%3.%4.%5"/>
      <w:lvlJc w:val="left"/>
      <w:pPr>
        <w:ind w:left="5073" w:hanging="1080"/>
      </w:pPr>
      <w:rPr>
        <w:rFonts w:hint="default"/>
      </w:rPr>
    </w:lvl>
    <w:lvl w:ilvl="5">
      <w:start w:val="1"/>
      <w:numFmt w:val="decimal"/>
      <w:isLgl/>
      <w:lvlText w:val="%1.%2.%3.%4.%5.%6"/>
      <w:lvlJc w:val="left"/>
      <w:pPr>
        <w:ind w:left="6284" w:hanging="1080"/>
      </w:pPr>
      <w:rPr>
        <w:rFonts w:hint="default"/>
      </w:rPr>
    </w:lvl>
    <w:lvl w:ilvl="6">
      <w:start w:val="1"/>
      <w:numFmt w:val="decimal"/>
      <w:isLgl/>
      <w:lvlText w:val="%1.%2.%3.%4.%5.%6.%7"/>
      <w:lvlJc w:val="left"/>
      <w:pPr>
        <w:ind w:left="7855" w:hanging="1440"/>
      </w:pPr>
      <w:rPr>
        <w:rFonts w:hint="default"/>
      </w:rPr>
    </w:lvl>
    <w:lvl w:ilvl="7">
      <w:start w:val="1"/>
      <w:numFmt w:val="decimal"/>
      <w:isLgl/>
      <w:lvlText w:val="%1.%2.%3.%4.%5.%6.%7.%8"/>
      <w:lvlJc w:val="left"/>
      <w:pPr>
        <w:ind w:left="9066" w:hanging="1440"/>
      </w:pPr>
      <w:rPr>
        <w:rFonts w:hint="default"/>
      </w:rPr>
    </w:lvl>
    <w:lvl w:ilvl="8">
      <w:start w:val="1"/>
      <w:numFmt w:val="decimal"/>
      <w:isLgl/>
      <w:lvlText w:val="%1.%2.%3.%4.%5.%6.%7.%8.%9"/>
      <w:lvlJc w:val="left"/>
      <w:pPr>
        <w:ind w:left="10637" w:hanging="1800"/>
      </w:pPr>
      <w:rPr>
        <w:rFonts w:hint="default"/>
      </w:rPr>
    </w:lvl>
  </w:abstractNum>
  <w:abstractNum w:abstractNumId="21" w15:restartNumberingAfterBreak="0">
    <w:nsid w:val="5EF64508"/>
    <w:multiLevelType w:val="hybridMultilevel"/>
    <w:tmpl w:val="6D8C31C2"/>
    <w:lvl w:ilvl="0" w:tplc="2D3A9704">
      <w:start w:val="1"/>
      <w:numFmt w:val="decimal"/>
      <w:lvlText w:val="%1."/>
      <w:lvlJc w:val="left"/>
      <w:pPr>
        <w:ind w:left="720" w:hanging="360"/>
      </w:pPr>
      <w:rPr>
        <w:rFonts w:hint="default"/>
        <w:b/>
        <w:color w:val="auto"/>
        <w:sz w:val="22"/>
        <w:szCs w:val="22"/>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0B6DF2"/>
    <w:multiLevelType w:val="multilevel"/>
    <w:tmpl w:val="25F237C0"/>
    <w:lvl w:ilvl="0">
      <w:start w:val="9"/>
      <w:numFmt w:val="decimal"/>
      <w:lvlText w:val="%1"/>
      <w:lvlJc w:val="left"/>
      <w:pPr>
        <w:ind w:left="360" w:hanging="360"/>
      </w:pPr>
      <w:rPr>
        <w:rFonts w:hint="default"/>
        <w:b/>
        <w:bCs/>
      </w:rPr>
    </w:lvl>
    <w:lvl w:ilvl="1">
      <w:start w:val="3"/>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23" w15:restartNumberingAfterBreak="0">
    <w:nsid w:val="63D51C40"/>
    <w:multiLevelType w:val="multilevel"/>
    <w:tmpl w:val="0AD6103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6134050"/>
    <w:multiLevelType w:val="multilevel"/>
    <w:tmpl w:val="7DDA7E4A"/>
    <w:lvl w:ilvl="0">
      <w:start w:val="8"/>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7296831"/>
    <w:multiLevelType w:val="multilevel"/>
    <w:tmpl w:val="DD76A2D0"/>
    <w:lvl w:ilvl="0">
      <w:start w:val="8"/>
      <w:numFmt w:val="decimal"/>
      <w:lvlText w:val="%1"/>
      <w:lvlJc w:val="left"/>
      <w:pPr>
        <w:ind w:left="360" w:hanging="360"/>
      </w:pPr>
      <w:rPr>
        <w:rFonts w:hint="default"/>
      </w:rPr>
    </w:lvl>
    <w:lvl w:ilvl="1">
      <w:start w:val="1"/>
      <w:numFmt w:val="decimal"/>
      <w:lvlText w:val="%1.%2"/>
      <w:lvlJc w:val="left"/>
      <w:pPr>
        <w:ind w:left="-131" w:hanging="360"/>
      </w:pPr>
      <w:rPr>
        <w:rFonts w:hint="default"/>
      </w:rPr>
    </w:lvl>
    <w:lvl w:ilvl="2">
      <w:start w:val="1"/>
      <w:numFmt w:val="decimal"/>
      <w:lvlText w:val="%1.%2.%3"/>
      <w:lvlJc w:val="left"/>
      <w:pPr>
        <w:ind w:left="-26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884"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997" w:hanging="1440"/>
      </w:pPr>
      <w:rPr>
        <w:rFonts w:hint="default"/>
      </w:rPr>
    </w:lvl>
    <w:lvl w:ilvl="8">
      <w:start w:val="1"/>
      <w:numFmt w:val="decimal"/>
      <w:lvlText w:val="%1.%2.%3.%4.%5.%6.%7.%8.%9"/>
      <w:lvlJc w:val="left"/>
      <w:pPr>
        <w:ind w:left="-2128" w:hanging="1800"/>
      </w:pPr>
      <w:rPr>
        <w:rFonts w:hint="default"/>
      </w:rPr>
    </w:lvl>
  </w:abstractNum>
  <w:abstractNum w:abstractNumId="26" w15:restartNumberingAfterBreak="0">
    <w:nsid w:val="6D8D7A3D"/>
    <w:multiLevelType w:val="multilevel"/>
    <w:tmpl w:val="91F29BA8"/>
    <w:lvl w:ilvl="0">
      <w:start w:val="7"/>
      <w:numFmt w:val="decimal"/>
      <w:lvlText w:val="%1"/>
      <w:lvlJc w:val="left"/>
      <w:pPr>
        <w:ind w:left="360" w:hanging="360"/>
      </w:pPr>
      <w:rPr>
        <w:rFonts w:hint="default"/>
        <w:b/>
        <w:bCs/>
      </w:rPr>
    </w:lvl>
    <w:lvl w:ilvl="1">
      <w:start w:val="3"/>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27" w15:restartNumberingAfterBreak="0">
    <w:nsid w:val="716B7318"/>
    <w:multiLevelType w:val="multilevel"/>
    <w:tmpl w:val="63B4584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44A0091"/>
    <w:multiLevelType w:val="hybridMultilevel"/>
    <w:tmpl w:val="CB0E9418"/>
    <w:lvl w:ilvl="0" w:tplc="0809000B">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F0543F5"/>
    <w:multiLevelType w:val="hybridMultilevel"/>
    <w:tmpl w:val="66E4C3D8"/>
    <w:lvl w:ilvl="0" w:tplc="EB5A7C5C">
      <w:start w:val="10"/>
      <w:numFmt w:val="decimal"/>
      <w:lvlText w:val="%1"/>
      <w:lvlJc w:val="left"/>
      <w:pPr>
        <w:ind w:left="-43" w:hanging="360"/>
      </w:pPr>
      <w:rPr>
        <w:rFonts w:hint="default"/>
        <w:color w:val="000000" w:themeColor="text1"/>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num w:numId="1" w16cid:durableId="1681660215">
    <w:abstractNumId w:val="16"/>
  </w:num>
  <w:num w:numId="2" w16cid:durableId="67582430">
    <w:abstractNumId w:val="21"/>
  </w:num>
  <w:num w:numId="3" w16cid:durableId="390352044">
    <w:abstractNumId w:val="12"/>
  </w:num>
  <w:num w:numId="4" w16cid:durableId="1819154019">
    <w:abstractNumId w:val="20"/>
  </w:num>
  <w:num w:numId="5" w16cid:durableId="172300280">
    <w:abstractNumId w:val="9"/>
  </w:num>
  <w:num w:numId="6" w16cid:durableId="429547478">
    <w:abstractNumId w:val="3"/>
  </w:num>
  <w:num w:numId="7" w16cid:durableId="1361512767">
    <w:abstractNumId w:val="24"/>
  </w:num>
  <w:num w:numId="8" w16cid:durableId="1337148667">
    <w:abstractNumId w:val="6"/>
  </w:num>
  <w:num w:numId="9" w16cid:durableId="29259118">
    <w:abstractNumId w:val="17"/>
  </w:num>
  <w:num w:numId="10" w16cid:durableId="1103957462">
    <w:abstractNumId w:val="27"/>
  </w:num>
  <w:num w:numId="11" w16cid:durableId="1411390464">
    <w:abstractNumId w:val="2"/>
  </w:num>
  <w:num w:numId="12" w16cid:durableId="762726833">
    <w:abstractNumId w:val="14"/>
  </w:num>
  <w:num w:numId="13" w16cid:durableId="281888300">
    <w:abstractNumId w:val="28"/>
  </w:num>
  <w:num w:numId="14" w16cid:durableId="953903481">
    <w:abstractNumId w:val="15"/>
  </w:num>
  <w:num w:numId="15" w16cid:durableId="624772905">
    <w:abstractNumId w:val="1"/>
  </w:num>
  <w:num w:numId="16" w16cid:durableId="1854999341">
    <w:abstractNumId w:val="13"/>
  </w:num>
  <w:num w:numId="17" w16cid:durableId="1279264118">
    <w:abstractNumId w:val="25"/>
  </w:num>
  <w:num w:numId="18" w16cid:durableId="123426452">
    <w:abstractNumId w:val="29"/>
  </w:num>
  <w:num w:numId="19" w16cid:durableId="933976131">
    <w:abstractNumId w:val="10"/>
  </w:num>
  <w:num w:numId="20" w16cid:durableId="974143477">
    <w:abstractNumId w:val="18"/>
  </w:num>
  <w:num w:numId="21" w16cid:durableId="889616287">
    <w:abstractNumId w:val="19"/>
  </w:num>
  <w:num w:numId="22" w16cid:durableId="1422215923">
    <w:abstractNumId w:val="23"/>
  </w:num>
  <w:num w:numId="23" w16cid:durableId="2135975307">
    <w:abstractNumId w:val="4"/>
  </w:num>
  <w:num w:numId="24" w16cid:durableId="1329283348">
    <w:abstractNumId w:val="11"/>
  </w:num>
  <w:num w:numId="25" w16cid:durableId="1356267528">
    <w:abstractNumId w:val="7"/>
  </w:num>
  <w:num w:numId="26" w16cid:durableId="814680276">
    <w:abstractNumId w:val="26"/>
  </w:num>
  <w:num w:numId="27" w16cid:durableId="1093404623">
    <w:abstractNumId w:val="8"/>
  </w:num>
  <w:num w:numId="28" w16cid:durableId="841287093">
    <w:abstractNumId w:val="5"/>
  </w:num>
  <w:num w:numId="29" w16cid:durableId="33775820">
    <w:abstractNumId w:val="0"/>
  </w:num>
  <w:num w:numId="30" w16cid:durableId="3551586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9D"/>
    <w:rsid w:val="00001554"/>
    <w:rsid w:val="00007659"/>
    <w:rsid w:val="00032708"/>
    <w:rsid w:val="00035D43"/>
    <w:rsid w:val="000563B8"/>
    <w:rsid w:val="00066C3B"/>
    <w:rsid w:val="00066D94"/>
    <w:rsid w:val="0006700C"/>
    <w:rsid w:val="00067F3B"/>
    <w:rsid w:val="000709D9"/>
    <w:rsid w:val="0009366C"/>
    <w:rsid w:val="000A1F2E"/>
    <w:rsid w:val="000B4C45"/>
    <w:rsid w:val="000B4E22"/>
    <w:rsid w:val="000D0049"/>
    <w:rsid w:val="000D4E25"/>
    <w:rsid w:val="000E15FD"/>
    <w:rsid w:val="000E75E5"/>
    <w:rsid w:val="001016D0"/>
    <w:rsid w:val="001125DC"/>
    <w:rsid w:val="001319DA"/>
    <w:rsid w:val="001411B2"/>
    <w:rsid w:val="001557AD"/>
    <w:rsid w:val="00161F86"/>
    <w:rsid w:val="0017219C"/>
    <w:rsid w:val="0017299A"/>
    <w:rsid w:val="00174BC2"/>
    <w:rsid w:val="00182A54"/>
    <w:rsid w:val="0018730C"/>
    <w:rsid w:val="001B0096"/>
    <w:rsid w:val="001C05E9"/>
    <w:rsid w:val="001C1A6A"/>
    <w:rsid w:val="001C4BBA"/>
    <w:rsid w:val="001D4C58"/>
    <w:rsid w:val="001D519A"/>
    <w:rsid w:val="001D5C60"/>
    <w:rsid w:val="00203594"/>
    <w:rsid w:val="00215D08"/>
    <w:rsid w:val="002362BC"/>
    <w:rsid w:val="00242EF9"/>
    <w:rsid w:val="00244B4A"/>
    <w:rsid w:val="00263989"/>
    <w:rsid w:val="0029664F"/>
    <w:rsid w:val="002D71AD"/>
    <w:rsid w:val="002F01D8"/>
    <w:rsid w:val="00306409"/>
    <w:rsid w:val="00321C6D"/>
    <w:rsid w:val="0032214A"/>
    <w:rsid w:val="00326E02"/>
    <w:rsid w:val="00334231"/>
    <w:rsid w:val="0033482A"/>
    <w:rsid w:val="00343174"/>
    <w:rsid w:val="003840FE"/>
    <w:rsid w:val="00384D2D"/>
    <w:rsid w:val="003A1C09"/>
    <w:rsid w:val="003A5376"/>
    <w:rsid w:val="003A561A"/>
    <w:rsid w:val="003C03E7"/>
    <w:rsid w:val="003D3B4E"/>
    <w:rsid w:val="003F3D19"/>
    <w:rsid w:val="00400195"/>
    <w:rsid w:val="00407249"/>
    <w:rsid w:val="004413FD"/>
    <w:rsid w:val="00446FDE"/>
    <w:rsid w:val="00447C86"/>
    <w:rsid w:val="00452969"/>
    <w:rsid w:val="00455E34"/>
    <w:rsid w:val="00465C1F"/>
    <w:rsid w:val="00472CFB"/>
    <w:rsid w:val="00481760"/>
    <w:rsid w:val="00485F78"/>
    <w:rsid w:val="004A218F"/>
    <w:rsid w:val="004A24D3"/>
    <w:rsid w:val="004B0DFB"/>
    <w:rsid w:val="004E0A6C"/>
    <w:rsid w:val="005000AD"/>
    <w:rsid w:val="00502DBC"/>
    <w:rsid w:val="00505631"/>
    <w:rsid w:val="0052221A"/>
    <w:rsid w:val="005247EA"/>
    <w:rsid w:val="00525CB1"/>
    <w:rsid w:val="00530E54"/>
    <w:rsid w:val="00531D9E"/>
    <w:rsid w:val="00535671"/>
    <w:rsid w:val="005727DF"/>
    <w:rsid w:val="0058491B"/>
    <w:rsid w:val="005E6B3F"/>
    <w:rsid w:val="00635855"/>
    <w:rsid w:val="006368E3"/>
    <w:rsid w:val="00637B4D"/>
    <w:rsid w:val="00637C52"/>
    <w:rsid w:val="00665559"/>
    <w:rsid w:val="00670711"/>
    <w:rsid w:val="00676EED"/>
    <w:rsid w:val="00682003"/>
    <w:rsid w:val="006A2783"/>
    <w:rsid w:val="006B29E5"/>
    <w:rsid w:val="006B31BA"/>
    <w:rsid w:val="006C008A"/>
    <w:rsid w:val="006C5FAC"/>
    <w:rsid w:val="006D05A2"/>
    <w:rsid w:val="006D2DC1"/>
    <w:rsid w:val="006D485E"/>
    <w:rsid w:val="006E5805"/>
    <w:rsid w:val="006F2EB1"/>
    <w:rsid w:val="00704358"/>
    <w:rsid w:val="007070EC"/>
    <w:rsid w:val="00724AE1"/>
    <w:rsid w:val="00741896"/>
    <w:rsid w:val="0079492A"/>
    <w:rsid w:val="007960FD"/>
    <w:rsid w:val="00803384"/>
    <w:rsid w:val="00803FD7"/>
    <w:rsid w:val="0080524A"/>
    <w:rsid w:val="00807AC9"/>
    <w:rsid w:val="00811D0A"/>
    <w:rsid w:val="00816E62"/>
    <w:rsid w:val="0082063C"/>
    <w:rsid w:val="0082169F"/>
    <w:rsid w:val="008256F7"/>
    <w:rsid w:val="00831F4E"/>
    <w:rsid w:val="0083299A"/>
    <w:rsid w:val="00851834"/>
    <w:rsid w:val="0085498D"/>
    <w:rsid w:val="008625B4"/>
    <w:rsid w:val="00886B0E"/>
    <w:rsid w:val="0089243A"/>
    <w:rsid w:val="00893463"/>
    <w:rsid w:val="008B2BC2"/>
    <w:rsid w:val="008C1876"/>
    <w:rsid w:val="008D1BBE"/>
    <w:rsid w:val="008E6501"/>
    <w:rsid w:val="008F57BE"/>
    <w:rsid w:val="00902EA9"/>
    <w:rsid w:val="00906A9D"/>
    <w:rsid w:val="00907C23"/>
    <w:rsid w:val="009116B7"/>
    <w:rsid w:val="0092297F"/>
    <w:rsid w:val="00931595"/>
    <w:rsid w:val="00933367"/>
    <w:rsid w:val="0094002A"/>
    <w:rsid w:val="0095248E"/>
    <w:rsid w:val="009600CA"/>
    <w:rsid w:val="00964411"/>
    <w:rsid w:val="00972F6B"/>
    <w:rsid w:val="00975ECF"/>
    <w:rsid w:val="00976450"/>
    <w:rsid w:val="00990B40"/>
    <w:rsid w:val="00994282"/>
    <w:rsid w:val="009B4230"/>
    <w:rsid w:val="009C00AE"/>
    <w:rsid w:val="009D687C"/>
    <w:rsid w:val="009E724A"/>
    <w:rsid w:val="00A04517"/>
    <w:rsid w:val="00A237D7"/>
    <w:rsid w:val="00A23E58"/>
    <w:rsid w:val="00A24AE4"/>
    <w:rsid w:val="00A54E4E"/>
    <w:rsid w:val="00A71187"/>
    <w:rsid w:val="00A754B9"/>
    <w:rsid w:val="00A75E1B"/>
    <w:rsid w:val="00A77A1E"/>
    <w:rsid w:val="00A96A1F"/>
    <w:rsid w:val="00AA1FB6"/>
    <w:rsid w:val="00AA58C6"/>
    <w:rsid w:val="00AF4B10"/>
    <w:rsid w:val="00B01073"/>
    <w:rsid w:val="00B10E14"/>
    <w:rsid w:val="00B51961"/>
    <w:rsid w:val="00B52894"/>
    <w:rsid w:val="00B540CF"/>
    <w:rsid w:val="00B80F76"/>
    <w:rsid w:val="00B81798"/>
    <w:rsid w:val="00B8639E"/>
    <w:rsid w:val="00B87C64"/>
    <w:rsid w:val="00B91E6A"/>
    <w:rsid w:val="00BA24DB"/>
    <w:rsid w:val="00BA534D"/>
    <w:rsid w:val="00BA687F"/>
    <w:rsid w:val="00BB341E"/>
    <w:rsid w:val="00BD0A45"/>
    <w:rsid w:val="00BD350D"/>
    <w:rsid w:val="00BF6CED"/>
    <w:rsid w:val="00C02730"/>
    <w:rsid w:val="00C1798F"/>
    <w:rsid w:val="00C43AC8"/>
    <w:rsid w:val="00C725DF"/>
    <w:rsid w:val="00C756A4"/>
    <w:rsid w:val="00C84D9D"/>
    <w:rsid w:val="00CC70E8"/>
    <w:rsid w:val="00CD159C"/>
    <w:rsid w:val="00CD4203"/>
    <w:rsid w:val="00CF5A67"/>
    <w:rsid w:val="00CF5F9A"/>
    <w:rsid w:val="00D10CD6"/>
    <w:rsid w:val="00D11062"/>
    <w:rsid w:val="00D14D06"/>
    <w:rsid w:val="00D32A84"/>
    <w:rsid w:val="00D33FEF"/>
    <w:rsid w:val="00D47833"/>
    <w:rsid w:val="00D64120"/>
    <w:rsid w:val="00D66310"/>
    <w:rsid w:val="00D862CF"/>
    <w:rsid w:val="00D95080"/>
    <w:rsid w:val="00DB56A6"/>
    <w:rsid w:val="00DB63F6"/>
    <w:rsid w:val="00DC0E7C"/>
    <w:rsid w:val="00DD41BD"/>
    <w:rsid w:val="00DD6102"/>
    <w:rsid w:val="00DE4B69"/>
    <w:rsid w:val="00E13B04"/>
    <w:rsid w:val="00E239AD"/>
    <w:rsid w:val="00E25B04"/>
    <w:rsid w:val="00E26924"/>
    <w:rsid w:val="00E347A9"/>
    <w:rsid w:val="00E45980"/>
    <w:rsid w:val="00E47CCB"/>
    <w:rsid w:val="00E54500"/>
    <w:rsid w:val="00E56E29"/>
    <w:rsid w:val="00E675C9"/>
    <w:rsid w:val="00E82FF7"/>
    <w:rsid w:val="00E8385D"/>
    <w:rsid w:val="00E86F96"/>
    <w:rsid w:val="00E91B52"/>
    <w:rsid w:val="00EA1D04"/>
    <w:rsid w:val="00EB0475"/>
    <w:rsid w:val="00EB755B"/>
    <w:rsid w:val="00EC0106"/>
    <w:rsid w:val="00ED295E"/>
    <w:rsid w:val="00ED2E4B"/>
    <w:rsid w:val="00ED6D72"/>
    <w:rsid w:val="00EE70F1"/>
    <w:rsid w:val="00EF5262"/>
    <w:rsid w:val="00F0716B"/>
    <w:rsid w:val="00F11352"/>
    <w:rsid w:val="00F23532"/>
    <w:rsid w:val="00F25668"/>
    <w:rsid w:val="00F27A42"/>
    <w:rsid w:val="00F27C65"/>
    <w:rsid w:val="00F376D1"/>
    <w:rsid w:val="00F41307"/>
    <w:rsid w:val="00F509F3"/>
    <w:rsid w:val="00F5706A"/>
    <w:rsid w:val="00F719DF"/>
    <w:rsid w:val="00F944D7"/>
    <w:rsid w:val="00FA00CD"/>
    <w:rsid w:val="00FB0CB3"/>
    <w:rsid w:val="00FB3E12"/>
    <w:rsid w:val="00FB4559"/>
    <w:rsid w:val="00FC1B04"/>
    <w:rsid w:val="00FC774F"/>
    <w:rsid w:val="00FE1338"/>
    <w:rsid w:val="02792341"/>
    <w:rsid w:val="17F05AC1"/>
    <w:rsid w:val="1FA328F6"/>
    <w:rsid w:val="239A11F1"/>
    <w:rsid w:val="2FA18E32"/>
    <w:rsid w:val="34F1BC94"/>
    <w:rsid w:val="3B77F6DB"/>
    <w:rsid w:val="3E8BD7CC"/>
    <w:rsid w:val="41595189"/>
    <w:rsid w:val="4380FAFD"/>
    <w:rsid w:val="44CBD048"/>
    <w:rsid w:val="4913905C"/>
    <w:rsid w:val="4983F369"/>
    <w:rsid w:val="49D3BD67"/>
    <w:rsid w:val="4A8396C1"/>
    <w:rsid w:val="53017183"/>
    <w:rsid w:val="5951B9BA"/>
    <w:rsid w:val="6568B543"/>
    <w:rsid w:val="68963B2F"/>
    <w:rsid w:val="75CE3A05"/>
    <w:rsid w:val="77CA1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238C9"/>
  <w15:chartTrackingRefBased/>
  <w15:docId w15:val="{6C71C1BC-146A-4A1D-9F47-0C7412FF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D9D"/>
    <w:pPr>
      <w:spacing w:after="200" w:line="276" w:lineRule="auto"/>
      <w:ind w:left="760" w:hanging="403"/>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9"/>
    <w:qFormat/>
    <w:rsid w:val="00C84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D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D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D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D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D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D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D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84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D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D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D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D9D"/>
    <w:rPr>
      <w:rFonts w:eastAsiaTheme="majorEastAsia" w:cstheme="majorBidi"/>
      <w:color w:val="272727" w:themeColor="text1" w:themeTint="D8"/>
    </w:rPr>
  </w:style>
  <w:style w:type="paragraph" w:styleId="Title">
    <w:name w:val="Title"/>
    <w:basedOn w:val="Normal"/>
    <w:next w:val="Normal"/>
    <w:link w:val="TitleChar"/>
    <w:uiPriority w:val="10"/>
    <w:qFormat/>
    <w:rsid w:val="00C84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D9D"/>
    <w:pPr>
      <w:numPr>
        <w:ilvl w:val="1"/>
      </w:numPr>
      <w:ind w:left="760" w:hanging="403"/>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D9D"/>
    <w:pPr>
      <w:spacing w:before="160"/>
      <w:jc w:val="center"/>
    </w:pPr>
    <w:rPr>
      <w:i/>
      <w:iCs/>
      <w:color w:val="404040" w:themeColor="text1" w:themeTint="BF"/>
    </w:rPr>
  </w:style>
  <w:style w:type="character" w:customStyle="1" w:styleId="QuoteChar">
    <w:name w:val="Quote Char"/>
    <w:basedOn w:val="DefaultParagraphFont"/>
    <w:link w:val="Quote"/>
    <w:uiPriority w:val="29"/>
    <w:rsid w:val="00C84D9D"/>
    <w:rPr>
      <w:i/>
      <w:iCs/>
      <w:color w:val="404040" w:themeColor="text1" w:themeTint="BF"/>
    </w:rPr>
  </w:style>
  <w:style w:type="paragraph" w:styleId="ListParagraph">
    <w:name w:val="List Paragraph"/>
    <w:basedOn w:val="Normal"/>
    <w:uiPriority w:val="34"/>
    <w:qFormat/>
    <w:rsid w:val="00C84D9D"/>
    <w:pPr>
      <w:ind w:left="720"/>
      <w:contextualSpacing/>
    </w:pPr>
  </w:style>
  <w:style w:type="character" w:styleId="IntenseEmphasis">
    <w:name w:val="Intense Emphasis"/>
    <w:basedOn w:val="DefaultParagraphFont"/>
    <w:uiPriority w:val="21"/>
    <w:qFormat/>
    <w:rsid w:val="00C84D9D"/>
    <w:rPr>
      <w:i/>
      <w:iCs/>
      <w:color w:val="0F4761" w:themeColor="accent1" w:themeShade="BF"/>
    </w:rPr>
  </w:style>
  <w:style w:type="paragraph" w:styleId="IntenseQuote">
    <w:name w:val="Intense Quote"/>
    <w:basedOn w:val="Normal"/>
    <w:next w:val="Normal"/>
    <w:link w:val="IntenseQuoteChar"/>
    <w:uiPriority w:val="30"/>
    <w:qFormat/>
    <w:rsid w:val="00C84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D9D"/>
    <w:rPr>
      <w:i/>
      <w:iCs/>
      <w:color w:val="0F4761" w:themeColor="accent1" w:themeShade="BF"/>
    </w:rPr>
  </w:style>
  <w:style w:type="character" w:styleId="IntenseReference">
    <w:name w:val="Intense Reference"/>
    <w:basedOn w:val="DefaultParagraphFont"/>
    <w:uiPriority w:val="32"/>
    <w:qFormat/>
    <w:rsid w:val="00C84D9D"/>
    <w:rPr>
      <w:b/>
      <w:bCs/>
      <w:smallCaps/>
      <w:color w:val="0F4761" w:themeColor="accent1" w:themeShade="BF"/>
      <w:spacing w:val="5"/>
    </w:rPr>
  </w:style>
  <w:style w:type="paragraph" w:styleId="NormalWeb">
    <w:name w:val="Normal (Web)"/>
    <w:basedOn w:val="Normal"/>
    <w:uiPriority w:val="99"/>
    <w:semiHidden/>
    <w:unhideWhenUsed/>
    <w:rsid w:val="00C84D9D"/>
  </w:style>
  <w:style w:type="character" w:styleId="Hyperlink">
    <w:name w:val="Hyperlink"/>
    <w:basedOn w:val="DefaultParagraphFont"/>
    <w:uiPriority w:val="99"/>
    <w:unhideWhenUsed/>
    <w:rsid w:val="00C84D9D"/>
    <w:rPr>
      <w:color w:val="467886" w:themeColor="hyperlink"/>
      <w:u w:val="single"/>
    </w:rPr>
  </w:style>
  <w:style w:type="character" w:styleId="UnresolvedMention">
    <w:name w:val="Unresolved Mention"/>
    <w:basedOn w:val="DefaultParagraphFont"/>
    <w:uiPriority w:val="99"/>
    <w:semiHidden/>
    <w:unhideWhenUsed/>
    <w:rsid w:val="00C84D9D"/>
    <w:rPr>
      <w:color w:val="605E5C"/>
      <w:shd w:val="clear" w:color="auto" w:fill="E1DFDD"/>
    </w:rPr>
  </w:style>
  <w:style w:type="character" w:styleId="FollowedHyperlink">
    <w:name w:val="FollowedHyperlink"/>
    <w:basedOn w:val="DefaultParagraphFont"/>
    <w:uiPriority w:val="99"/>
    <w:semiHidden/>
    <w:unhideWhenUsed/>
    <w:rsid w:val="00C84D9D"/>
    <w:rPr>
      <w:color w:val="96607D" w:themeColor="followedHyperlink"/>
      <w:u w:val="single"/>
    </w:rPr>
  </w:style>
  <w:style w:type="character" w:customStyle="1" w:styleId="contentpasted0">
    <w:name w:val="contentpasted0"/>
    <w:basedOn w:val="DefaultParagraphFont"/>
    <w:rsid w:val="00C84D9D"/>
  </w:style>
  <w:style w:type="paragraph" w:styleId="NoSpacing">
    <w:name w:val="No Spacing"/>
    <w:uiPriority w:val="1"/>
    <w:qFormat/>
    <w:rsid w:val="00C84D9D"/>
    <w:pPr>
      <w:spacing w:after="0" w:line="240" w:lineRule="auto"/>
    </w:pPr>
    <w:rPr>
      <w:sz w:val="22"/>
      <w:szCs w:val="22"/>
    </w:rPr>
  </w:style>
  <w:style w:type="table" w:styleId="TableGrid">
    <w:name w:val="Table Grid"/>
    <w:basedOn w:val="TableNormal"/>
    <w:uiPriority w:val="59"/>
    <w:rsid w:val="00C84D9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C84D9D"/>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C84D9D"/>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MediumShading1-Accent3">
    <w:name w:val="Medium Shading 1 Accent 3"/>
    <w:basedOn w:val="TableNormal"/>
    <w:uiPriority w:val="63"/>
    <w:rsid w:val="00C84D9D"/>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C84D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D9D"/>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C84D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D9D"/>
    <w:rPr>
      <w:rFonts w:ascii="Times New Roman" w:eastAsia="Times New Roman" w:hAnsi="Times New Roman" w:cs="Times New Roman"/>
      <w:kern w:val="0"/>
      <w:lang w:eastAsia="en-GB"/>
      <w14:ligatures w14:val="none"/>
    </w:rPr>
  </w:style>
  <w:style w:type="table" w:styleId="MediumShading1-Accent4">
    <w:name w:val="Medium Shading 1 Accent 4"/>
    <w:basedOn w:val="TableNormal"/>
    <w:uiPriority w:val="63"/>
    <w:rsid w:val="00C84D9D"/>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GridTable4-Accent4">
    <w:name w:val="Grid Table 4 Accent 4"/>
    <w:basedOn w:val="TableNormal"/>
    <w:uiPriority w:val="49"/>
    <w:rsid w:val="00C84D9D"/>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4-Accent41">
    <w:name w:val="Grid Table 4 - Accent 41"/>
    <w:basedOn w:val="TableNormal"/>
    <w:next w:val="GridTable4-Accent4"/>
    <w:uiPriority w:val="49"/>
    <w:rsid w:val="00D14D06"/>
    <w:pPr>
      <w:spacing w:after="0" w:line="240" w:lineRule="auto"/>
    </w:pPr>
    <w:rPr>
      <w:rFonts w:ascii="Calibri" w:eastAsia="Calibri" w:hAnsi="Calibri" w:cs="Times New Roman"/>
      <w:kern w:val="0"/>
      <w:sz w:val="22"/>
      <w:szCs w:val="22"/>
      <w14:ligatures w14:val="none"/>
    </w:rPr>
    <w:tblPr>
      <w:tblStyleRowBandSize w:val="1"/>
      <w:tblStyleColBandSize w:val="1"/>
      <w:tblInd w:w="0" w:type="nil"/>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015504">
      <w:bodyDiv w:val="1"/>
      <w:marLeft w:val="0"/>
      <w:marRight w:val="0"/>
      <w:marTop w:val="0"/>
      <w:marBottom w:val="0"/>
      <w:divBdr>
        <w:top w:val="none" w:sz="0" w:space="0" w:color="auto"/>
        <w:left w:val="none" w:sz="0" w:space="0" w:color="auto"/>
        <w:bottom w:val="none" w:sz="0" w:space="0" w:color="auto"/>
        <w:right w:val="none" w:sz="0" w:space="0" w:color="auto"/>
      </w:divBdr>
    </w:div>
    <w:div w:id="1323704173">
      <w:bodyDiv w:val="1"/>
      <w:marLeft w:val="0"/>
      <w:marRight w:val="0"/>
      <w:marTop w:val="0"/>
      <w:marBottom w:val="0"/>
      <w:divBdr>
        <w:top w:val="none" w:sz="0" w:space="0" w:color="auto"/>
        <w:left w:val="none" w:sz="0" w:space="0" w:color="auto"/>
        <w:bottom w:val="none" w:sz="0" w:space="0" w:color="auto"/>
        <w:right w:val="none" w:sz="0" w:space="0" w:color="auto"/>
      </w:divBdr>
      <w:divsChild>
        <w:div w:id="849829062">
          <w:marLeft w:val="0"/>
          <w:marRight w:val="0"/>
          <w:marTop w:val="0"/>
          <w:marBottom w:val="90"/>
          <w:divBdr>
            <w:top w:val="none" w:sz="0" w:space="0" w:color="auto"/>
            <w:left w:val="none" w:sz="0" w:space="0" w:color="auto"/>
            <w:bottom w:val="none" w:sz="0" w:space="0" w:color="auto"/>
            <w:right w:val="none" w:sz="0" w:space="0" w:color="auto"/>
          </w:divBdr>
        </w:div>
        <w:div w:id="1036857900">
          <w:marLeft w:val="0"/>
          <w:marRight w:val="0"/>
          <w:marTop w:val="0"/>
          <w:marBottom w:val="360"/>
          <w:divBdr>
            <w:top w:val="none" w:sz="0" w:space="0" w:color="auto"/>
            <w:left w:val="none" w:sz="0" w:space="0" w:color="auto"/>
            <w:bottom w:val="none" w:sz="0" w:space="0" w:color="auto"/>
            <w:right w:val="none" w:sz="0" w:space="0" w:color="auto"/>
          </w:divBdr>
        </w:div>
        <w:div w:id="1308783986">
          <w:marLeft w:val="0"/>
          <w:marRight w:val="0"/>
          <w:marTop w:val="0"/>
          <w:marBottom w:val="90"/>
          <w:divBdr>
            <w:top w:val="none" w:sz="0" w:space="0" w:color="auto"/>
            <w:left w:val="none" w:sz="0" w:space="0" w:color="auto"/>
            <w:bottom w:val="none" w:sz="0" w:space="0" w:color="auto"/>
            <w:right w:val="none" w:sz="0" w:space="0" w:color="auto"/>
          </w:divBdr>
        </w:div>
        <w:div w:id="1478642191">
          <w:marLeft w:val="0"/>
          <w:marRight w:val="0"/>
          <w:marTop w:val="0"/>
          <w:marBottom w:val="180"/>
          <w:divBdr>
            <w:top w:val="none" w:sz="0" w:space="0" w:color="auto"/>
            <w:left w:val="none" w:sz="0" w:space="0" w:color="auto"/>
            <w:bottom w:val="none" w:sz="0" w:space="0" w:color="auto"/>
            <w:right w:val="none" w:sz="0" w:space="0" w:color="auto"/>
          </w:divBdr>
        </w:div>
      </w:divsChild>
    </w:div>
    <w:div w:id="1341546561">
      <w:bodyDiv w:val="1"/>
      <w:marLeft w:val="0"/>
      <w:marRight w:val="0"/>
      <w:marTop w:val="0"/>
      <w:marBottom w:val="0"/>
      <w:divBdr>
        <w:top w:val="none" w:sz="0" w:space="0" w:color="auto"/>
        <w:left w:val="none" w:sz="0" w:space="0" w:color="auto"/>
        <w:bottom w:val="none" w:sz="0" w:space="0" w:color="auto"/>
        <w:right w:val="none" w:sz="0" w:space="0" w:color="auto"/>
      </w:divBdr>
      <w:divsChild>
        <w:div w:id="444008980">
          <w:marLeft w:val="0"/>
          <w:marRight w:val="0"/>
          <w:marTop w:val="0"/>
          <w:marBottom w:val="180"/>
          <w:divBdr>
            <w:top w:val="none" w:sz="0" w:space="0" w:color="auto"/>
            <w:left w:val="none" w:sz="0" w:space="0" w:color="auto"/>
            <w:bottom w:val="none" w:sz="0" w:space="0" w:color="auto"/>
            <w:right w:val="none" w:sz="0" w:space="0" w:color="auto"/>
          </w:divBdr>
        </w:div>
        <w:div w:id="679085529">
          <w:marLeft w:val="0"/>
          <w:marRight w:val="0"/>
          <w:marTop w:val="0"/>
          <w:marBottom w:val="90"/>
          <w:divBdr>
            <w:top w:val="none" w:sz="0" w:space="0" w:color="auto"/>
            <w:left w:val="none" w:sz="0" w:space="0" w:color="auto"/>
            <w:bottom w:val="none" w:sz="0" w:space="0" w:color="auto"/>
            <w:right w:val="none" w:sz="0" w:space="0" w:color="auto"/>
          </w:divBdr>
        </w:div>
        <w:div w:id="1152060802">
          <w:marLeft w:val="0"/>
          <w:marRight w:val="0"/>
          <w:marTop w:val="0"/>
          <w:marBottom w:val="360"/>
          <w:divBdr>
            <w:top w:val="none" w:sz="0" w:space="0" w:color="auto"/>
            <w:left w:val="none" w:sz="0" w:space="0" w:color="auto"/>
            <w:bottom w:val="none" w:sz="0" w:space="0" w:color="auto"/>
            <w:right w:val="none" w:sz="0" w:space="0" w:color="auto"/>
          </w:divBdr>
        </w:div>
        <w:div w:id="1573271631">
          <w:marLeft w:val="0"/>
          <w:marRight w:val="0"/>
          <w:marTop w:val="0"/>
          <w:marBottom w:val="90"/>
          <w:divBdr>
            <w:top w:val="none" w:sz="0" w:space="0" w:color="auto"/>
            <w:left w:val="none" w:sz="0" w:space="0" w:color="auto"/>
            <w:bottom w:val="none" w:sz="0" w:space="0" w:color="auto"/>
            <w:right w:val="none" w:sz="0" w:space="0" w:color="auto"/>
          </w:divBdr>
        </w:div>
      </w:divsChild>
    </w:div>
    <w:div w:id="1390962092">
      <w:bodyDiv w:val="1"/>
      <w:marLeft w:val="0"/>
      <w:marRight w:val="0"/>
      <w:marTop w:val="0"/>
      <w:marBottom w:val="0"/>
      <w:divBdr>
        <w:top w:val="none" w:sz="0" w:space="0" w:color="auto"/>
        <w:left w:val="none" w:sz="0" w:space="0" w:color="auto"/>
        <w:bottom w:val="none" w:sz="0" w:space="0" w:color="auto"/>
        <w:right w:val="none" w:sz="0" w:space="0" w:color="auto"/>
      </w:divBdr>
      <w:divsChild>
        <w:div w:id="16125002">
          <w:marLeft w:val="0"/>
          <w:marRight w:val="0"/>
          <w:marTop w:val="0"/>
          <w:marBottom w:val="0"/>
          <w:divBdr>
            <w:top w:val="none" w:sz="0" w:space="0" w:color="auto"/>
            <w:left w:val="none" w:sz="0" w:space="0" w:color="auto"/>
            <w:bottom w:val="none" w:sz="0" w:space="0" w:color="auto"/>
            <w:right w:val="none" w:sz="0" w:space="0" w:color="auto"/>
          </w:divBdr>
        </w:div>
        <w:div w:id="48117099">
          <w:marLeft w:val="0"/>
          <w:marRight w:val="0"/>
          <w:marTop w:val="0"/>
          <w:marBottom w:val="0"/>
          <w:divBdr>
            <w:top w:val="none" w:sz="0" w:space="0" w:color="auto"/>
            <w:left w:val="none" w:sz="0" w:space="0" w:color="auto"/>
            <w:bottom w:val="none" w:sz="0" w:space="0" w:color="auto"/>
            <w:right w:val="none" w:sz="0" w:space="0" w:color="auto"/>
          </w:divBdr>
        </w:div>
        <w:div w:id="365375031">
          <w:marLeft w:val="0"/>
          <w:marRight w:val="0"/>
          <w:marTop w:val="0"/>
          <w:marBottom w:val="0"/>
          <w:divBdr>
            <w:top w:val="none" w:sz="0" w:space="0" w:color="auto"/>
            <w:left w:val="none" w:sz="0" w:space="0" w:color="auto"/>
            <w:bottom w:val="none" w:sz="0" w:space="0" w:color="auto"/>
            <w:right w:val="none" w:sz="0" w:space="0" w:color="auto"/>
          </w:divBdr>
        </w:div>
        <w:div w:id="394663829">
          <w:marLeft w:val="0"/>
          <w:marRight w:val="0"/>
          <w:marTop w:val="0"/>
          <w:marBottom w:val="0"/>
          <w:divBdr>
            <w:top w:val="none" w:sz="0" w:space="0" w:color="auto"/>
            <w:left w:val="none" w:sz="0" w:space="0" w:color="auto"/>
            <w:bottom w:val="none" w:sz="0" w:space="0" w:color="auto"/>
            <w:right w:val="none" w:sz="0" w:space="0" w:color="auto"/>
          </w:divBdr>
        </w:div>
        <w:div w:id="1145313008">
          <w:marLeft w:val="0"/>
          <w:marRight w:val="0"/>
          <w:marTop w:val="0"/>
          <w:marBottom w:val="0"/>
          <w:divBdr>
            <w:top w:val="none" w:sz="0" w:space="0" w:color="auto"/>
            <w:left w:val="none" w:sz="0" w:space="0" w:color="auto"/>
            <w:bottom w:val="none" w:sz="0" w:space="0" w:color="auto"/>
            <w:right w:val="none" w:sz="0" w:space="0" w:color="auto"/>
          </w:divBdr>
        </w:div>
      </w:divsChild>
    </w:div>
    <w:div w:id="194387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ta.cat/e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3743</Words>
  <Characters>20127</Characters>
  <Application>Microsoft Office Word</Application>
  <DocSecurity>0</DocSecurity>
  <Lines>1260</Lines>
  <Paragraphs>787</Paragraphs>
  <ScaleCrop>false</ScaleCrop>
  <Company/>
  <LinksUpToDate>false</LinksUpToDate>
  <CharactersWithSpaces>23367</CharactersWithSpaces>
  <SharedDoc>false</SharedDoc>
  <HLinks>
    <vt:vector size="6" baseType="variant">
      <vt:variant>
        <vt:i4>393299</vt:i4>
      </vt:variant>
      <vt:variant>
        <vt:i4>2</vt:i4>
      </vt:variant>
      <vt:variant>
        <vt:i4>0</vt:i4>
      </vt:variant>
      <vt:variant>
        <vt:i4>5</vt:i4>
      </vt:variant>
      <vt:variant>
        <vt:lpwstr>https://www.irta.cat/en/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 Taylor</dc:creator>
  <cp:keywords/>
  <dc:description/>
  <cp:lastModifiedBy>Claire M. Taylor</cp:lastModifiedBy>
  <cp:revision>3</cp:revision>
  <dcterms:created xsi:type="dcterms:W3CDTF">2026-05-08T13:06:00Z</dcterms:created>
  <dcterms:modified xsi:type="dcterms:W3CDTF">2026-05-08T13:26:00Z</dcterms:modified>
</cp:coreProperties>
</file>